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r w:rsidRPr="003B23EC">
        <w:rPr>
          <w:rFonts w:ascii="Times New Roman" w:eastAsia="Times New Roman" w:hAnsi="Times New Roman" w:cs="Times New Roman"/>
          <w:sz w:val="24"/>
          <w:szCs w:val="24"/>
          <w:lang w:val="cs-CZ" w:eastAsia="ar-SA"/>
        </w:rPr>
        <w:t>Ханты-Мансийский автономный округ – Югра</w:t>
      </w:r>
    </w:p>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r w:rsidRPr="003B23EC">
        <w:rPr>
          <w:rFonts w:ascii="Times New Roman" w:eastAsia="Times New Roman" w:hAnsi="Times New Roman" w:cs="Times New Roman"/>
          <w:sz w:val="24"/>
          <w:szCs w:val="24"/>
          <w:lang w:val="cs-CZ" w:eastAsia="ar-SA"/>
        </w:rPr>
        <w:t>Ханты-Мансийский  район</w:t>
      </w:r>
    </w:p>
    <w:p w:rsidR="003B23EC" w:rsidRPr="003B23EC" w:rsidRDefault="003B23EC" w:rsidP="003B23EC">
      <w:pPr>
        <w:suppressAutoHyphens/>
        <w:spacing w:after="0" w:line="100" w:lineRule="atLeast"/>
        <w:jc w:val="center"/>
        <w:rPr>
          <w:rFonts w:ascii="Times New Roman" w:eastAsia="Times New Roman" w:hAnsi="Times New Roman" w:cs="Times New Roman"/>
          <w:sz w:val="24"/>
          <w:szCs w:val="24"/>
          <w:lang w:val="cs-CZ" w:eastAsia="ar-SA"/>
        </w:rPr>
      </w:pP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4"/>
          <w:szCs w:val="28"/>
          <w:lang w:val="cs-CZ" w:eastAsia="ar-SA"/>
        </w:rPr>
      </w:pPr>
      <w:r w:rsidRPr="003B23EC">
        <w:rPr>
          <w:rFonts w:ascii="Times New Roman" w:eastAsia="Times New Roman" w:hAnsi="Times New Roman" w:cs="Times New Roman"/>
          <w:b/>
          <w:bCs/>
          <w:sz w:val="24"/>
          <w:szCs w:val="28"/>
          <w:lang w:val="cs-CZ" w:eastAsia="ar-SA"/>
        </w:rPr>
        <w:t>МУНИЦИПАЛЬНОЕ ОБРАЗОВАНИЕ</w:t>
      </w: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4"/>
          <w:szCs w:val="28"/>
          <w:lang w:val="cs-CZ" w:eastAsia="ar-SA"/>
        </w:rPr>
      </w:pPr>
      <w:r w:rsidRPr="003B23EC">
        <w:rPr>
          <w:rFonts w:ascii="Times New Roman" w:eastAsia="Times New Roman" w:hAnsi="Times New Roman" w:cs="Times New Roman"/>
          <w:b/>
          <w:bCs/>
          <w:sz w:val="24"/>
          <w:szCs w:val="28"/>
          <w:lang w:val="cs-CZ" w:eastAsia="ar-SA"/>
        </w:rPr>
        <w:t>СЕЛЬСКОЕ ПОСЕЛЕНИЕ КРАСНОЛЕНИНСКИЙ</w:t>
      </w: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18"/>
          <w:szCs w:val="18"/>
          <w:lang w:val="cs-CZ" w:eastAsia="ar-SA"/>
        </w:rPr>
      </w:pPr>
    </w:p>
    <w:p w:rsidR="003B23EC" w:rsidRPr="003B23EC" w:rsidRDefault="003B23EC" w:rsidP="003B23EC">
      <w:pPr>
        <w:suppressAutoHyphens/>
        <w:autoSpaceDN w:val="0"/>
        <w:adjustRightInd w:val="0"/>
        <w:spacing w:after="0" w:line="100" w:lineRule="atLeast"/>
        <w:jc w:val="center"/>
        <w:rPr>
          <w:rFonts w:ascii="Times New Roman" w:eastAsia="Times New Roman" w:hAnsi="Times New Roman" w:cs="Times New Roman"/>
          <w:b/>
          <w:bCs/>
          <w:sz w:val="28"/>
          <w:szCs w:val="28"/>
          <w:lang w:val="cs-CZ" w:eastAsia="ar-SA"/>
        </w:rPr>
      </w:pPr>
      <w:r w:rsidRPr="003B23EC">
        <w:rPr>
          <w:rFonts w:ascii="Times New Roman" w:eastAsia="Times New Roman" w:hAnsi="Times New Roman" w:cs="Times New Roman"/>
          <w:b/>
          <w:bCs/>
          <w:sz w:val="28"/>
          <w:szCs w:val="28"/>
          <w:lang w:val="cs-CZ" w:eastAsia="ar-SA"/>
        </w:rPr>
        <w:t xml:space="preserve"> АДМИНИСТРАЦИЯ СЕЛЬСКОГО ПОСЕЛЕНИЯ</w:t>
      </w:r>
    </w:p>
    <w:p w:rsidR="003B23EC" w:rsidRPr="003B23EC" w:rsidRDefault="003B23EC" w:rsidP="003B23EC">
      <w:pPr>
        <w:suppressAutoHyphens/>
        <w:autoSpaceDN w:val="0"/>
        <w:adjustRightInd w:val="0"/>
        <w:spacing w:after="0" w:line="100" w:lineRule="atLeast"/>
        <w:jc w:val="center"/>
        <w:outlineLvl w:val="4"/>
        <w:rPr>
          <w:rFonts w:ascii="Times New Roman" w:eastAsia="Times New Roman" w:hAnsi="Times New Roman" w:cs="Times New Roman"/>
          <w:b/>
          <w:bCs/>
          <w:sz w:val="28"/>
          <w:szCs w:val="28"/>
          <w:lang w:val="cs-CZ" w:eastAsia="ar-SA"/>
        </w:rPr>
      </w:pPr>
      <w:r w:rsidRPr="003B23EC">
        <w:rPr>
          <w:rFonts w:ascii="Times New Roman" w:eastAsia="Times New Roman" w:hAnsi="Times New Roman" w:cs="Times New Roman"/>
          <w:b/>
          <w:bCs/>
          <w:sz w:val="28"/>
          <w:szCs w:val="28"/>
          <w:lang w:val="cs-CZ" w:eastAsia="ar-SA"/>
        </w:rPr>
        <w:t>П О С Т А Н О В Л Е Н И Е</w:t>
      </w:r>
    </w:p>
    <w:p w:rsidR="003B23EC" w:rsidRPr="003B23EC" w:rsidRDefault="003B23EC" w:rsidP="003B23EC">
      <w:pPr>
        <w:suppressAutoHyphens/>
        <w:autoSpaceDN w:val="0"/>
        <w:adjustRightInd w:val="0"/>
        <w:spacing w:after="0" w:line="100" w:lineRule="atLeast"/>
        <w:rPr>
          <w:rFonts w:ascii="Times New Roman" w:eastAsia="Times New Roman" w:hAnsi="Times New Roman" w:cs="Times New Roman"/>
          <w:sz w:val="24"/>
          <w:szCs w:val="24"/>
          <w:lang w:val="cs-CZ" w:eastAsia="ar-SA"/>
        </w:rPr>
      </w:pPr>
    </w:p>
    <w:p w:rsidR="003B23EC" w:rsidRPr="003B23EC" w:rsidRDefault="003B23EC" w:rsidP="003B23EC">
      <w:pPr>
        <w:tabs>
          <w:tab w:val="left" w:pos="6715"/>
        </w:tabs>
        <w:suppressAutoHyphens/>
        <w:autoSpaceDN w:val="0"/>
        <w:adjustRightInd w:val="0"/>
        <w:spacing w:after="0" w:line="100" w:lineRule="atLeast"/>
        <w:rPr>
          <w:rFonts w:ascii="Times New Roman" w:eastAsia="Times New Roman" w:hAnsi="Times New Roman" w:cs="Times New Roman"/>
          <w:sz w:val="28"/>
          <w:szCs w:val="28"/>
          <w:lang w:eastAsia="ar-SA"/>
        </w:rPr>
      </w:pPr>
      <w:r w:rsidRPr="003B23EC">
        <w:rPr>
          <w:rFonts w:ascii="Times New Roman" w:eastAsia="Times New Roman" w:hAnsi="Times New Roman" w:cs="Times New Roman"/>
          <w:sz w:val="28"/>
          <w:szCs w:val="28"/>
          <w:lang w:val="cs-CZ" w:eastAsia="ar-SA"/>
        </w:rPr>
        <w:t xml:space="preserve">от </w:t>
      </w:r>
      <w:r w:rsidRPr="003B23EC">
        <w:rPr>
          <w:rFonts w:ascii="Times New Roman" w:eastAsia="Times New Roman" w:hAnsi="Times New Roman" w:cs="Times New Roman"/>
          <w:sz w:val="28"/>
          <w:szCs w:val="28"/>
          <w:lang w:eastAsia="ar-SA"/>
        </w:rPr>
        <w:t xml:space="preserve">   </w:t>
      </w:r>
      <w:r w:rsidRPr="003B23EC">
        <w:rPr>
          <w:rFonts w:ascii="Times New Roman" w:eastAsia="Times New Roman" w:hAnsi="Times New Roman" w:cs="Times New Roman"/>
          <w:sz w:val="28"/>
          <w:szCs w:val="28"/>
          <w:lang w:val="cs-CZ" w:eastAsia="ar-SA"/>
        </w:rPr>
        <w:t xml:space="preserve">                                                                                                </w:t>
      </w:r>
      <w:r w:rsidRPr="003B23EC">
        <w:rPr>
          <w:rFonts w:ascii="Times New Roman" w:eastAsia="Times New Roman" w:hAnsi="Times New Roman" w:cs="Times New Roman"/>
          <w:sz w:val="28"/>
          <w:szCs w:val="28"/>
          <w:lang w:eastAsia="ar-SA"/>
        </w:rPr>
        <w:t xml:space="preserve">   </w:t>
      </w:r>
      <w:r w:rsidRPr="003B23EC">
        <w:rPr>
          <w:rFonts w:ascii="Times New Roman" w:eastAsia="Times New Roman" w:hAnsi="Times New Roman" w:cs="Times New Roman"/>
          <w:sz w:val="28"/>
          <w:szCs w:val="28"/>
          <w:lang w:val="cs-CZ" w:eastAsia="ar-SA"/>
        </w:rPr>
        <w:t xml:space="preserve">№ </w:t>
      </w:r>
    </w:p>
    <w:p w:rsidR="003B23EC" w:rsidRPr="003B23EC" w:rsidRDefault="003B23EC" w:rsidP="003B23EC">
      <w:pPr>
        <w:suppressAutoHyphens/>
        <w:autoSpaceDN w:val="0"/>
        <w:adjustRightInd w:val="0"/>
        <w:spacing w:after="0" w:line="100" w:lineRule="atLeast"/>
        <w:rPr>
          <w:rFonts w:ascii="Times New Roman" w:eastAsia="Times New Roman" w:hAnsi="Times New Roman" w:cs="Times New Roman"/>
          <w:sz w:val="28"/>
          <w:szCs w:val="28"/>
          <w:lang w:val="cs-CZ" w:eastAsia="ar-SA"/>
        </w:rPr>
      </w:pPr>
      <w:r w:rsidRPr="003B23EC">
        <w:rPr>
          <w:rFonts w:ascii="Times New Roman" w:eastAsia="Times New Roman" w:hAnsi="Times New Roman" w:cs="Times New Roman"/>
          <w:sz w:val="28"/>
          <w:szCs w:val="28"/>
          <w:lang w:val="cs-CZ" w:eastAsia="ar-SA"/>
        </w:rPr>
        <w:t>п. Красноленинский</w:t>
      </w:r>
    </w:p>
    <w:p w:rsidR="003B23EC" w:rsidRPr="003B23EC" w:rsidRDefault="003B23EC" w:rsidP="003B23EC">
      <w:pPr>
        <w:suppressAutoHyphens/>
        <w:spacing w:after="0" w:line="100" w:lineRule="atLeast"/>
        <w:jc w:val="center"/>
        <w:rPr>
          <w:rFonts w:ascii="Times New Roman" w:eastAsia="Times New Roman" w:hAnsi="Times New Roman" w:cs="Times New Roman"/>
          <w:b/>
          <w:bCs/>
          <w:sz w:val="24"/>
          <w:szCs w:val="24"/>
          <w:lang w:val="cs-CZ" w:eastAsia="ar-SA"/>
        </w:rPr>
      </w:pPr>
    </w:p>
    <w:p w:rsidR="003B23EC" w:rsidRPr="003B23EC" w:rsidRDefault="003B23EC" w:rsidP="003B23EC">
      <w:pPr>
        <w:suppressAutoHyphens/>
        <w:spacing w:after="0" w:line="100" w:lineRule="atLeast"/>
        <w:jc w:val="center"/>
        <w:rPr>
          <w:rFonts w:ascii="Times New Roman" w:eastAsia="Times New Roman" w:hAnsi="Times New Roman" w:cs="Times New Roman"/>
          <w:b/>
          <w:bCs/>
          <w:sz w:val="24"/>
          <w:szCs w:val="24"/>
          <w:lang w:val="cs-CZ" w:eastAsia="ar-SA"/>
        </w:rPr>
      </w:pPr>
    </w:p>
    <w:p w:rsidR="00EC6ECA" w:rsidRPr="00EC6ECA" w:rsidRDefault="00EC6ECA" w:rsidP="003B23EC">
      <w:pPr>
        <w:spacing w:after="0" w:line="240" w:lineRule="auto"/>
        <w:ind w:firstLine="709"/>
        <w:jc w:val="center"/>
        <w:rPr>
          <w:rFonts w:ascii="Times New Roman" w:eastAsia="Times New Roman" w:hAnsi="Times New Roman" w:cs="Times New Roman"/>
          <w:color w:val="000000" w:themeColor="text1"/>
          <w:sz w:val="24"/>
          <w:szCs w:val="24"/>
        </w:rPr>
      </w:pPr>
      <w:r w:rsidRPr="00EC6ECA">
        <w:rPr>
          <w:rFonts w:ascii="Times New Roman" w:eastAsia="Times New Roman" w:hAnsi="Times New Roman" w:cs="Times New Roman"/>
          <w:color w:val="000000" w:themeColor="text1"/>
          <w:sz w:val="24"/>
          <w:szCs w:val="24"/>
        </w:rPr>
        <w:t> </w:t>
      </w: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Об утверждении административного регламента</w:t>
      </w: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 xml:space="preserve">осуществления муниципального контроля </w:t>
      </w:r>
    </w:p>
    <w:p w:rsidR="003B23EC" w:rsidRDefault="00EC6ECA" w:rsidP="003B23EC">
      <w:pPr>
        <w:spacing w:after="0" w:line="240" w:lineRule="auto"/>
        <w:rPr>
          <w:rFonts w:ascii="Times New Roman" w:eastAsia="Times New Roman" w:hAnsi="Times New Roman" w:cs="Times New Roman"/>
          <w:color w:val="000000" w:themeColor="text1"/>
          <w:sz w:val="28"/>
          <w:szCs w:val="24"/>
        </w:rPr>
      </w:pPr>
      <w:r w:rsidRPr="003B23EC">
        <w:rPr>
          <w:rFonts w:ascii="Times New Roman" w:eastAsia="Times New Roman" w:hAnsi="Times New Roman" w:cs="Times New Roman"/>
          <w:color w:val="000000" w:themeColor="text1"/>
          <w:sz w:val="28"/>
          <w:szCs w:val="24"/>
        </w:rPr>
        <w:t xml:space="preserve">в области торговой деятельности на территории </w:t>
      </w:r>
    </w:p>
    <w:p w:rsidR="00EC6ECA" w:rsidRPr="003B23EC" w:rsidRDefault="003B23EC" w:rsidP="003B23EC">
      <w:pPr>
        <w:spacing w:after="0" w:line="240" w:lineRule="auto"/>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сельского поселения Красноленинский</w:t>
      </w:r>
    </w:p>
    <w:p w:rsidR="00EC6ECA" w:rsidRPr="00EC6ECA"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p>
    <w:p w:rsidR="00EC6ECA"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3B23EC">
        <w:rPr>
          <w:rFonts w:ascii="Times New Roman" w:eastAsia="Times New Roman" w:hAnsi="Times New Roman" w:cs="Times New Roman"/>
          <w:color w:val="000000" w:themeColor="text1"/>
          <w:sz w:val="28"/>
          <w:szCs w:val="28"/>
        </w:rPr>
        <w:t xml:space="preserve">В соответствии с Федеральным законом от 06.10.2003 </w:t>
      </w:r>
      <w:r w:rsidR="003B23EC">
        <w:rPr>
          <w:rFonts w:ascii="Times New Roman" w:eastAsia="Times New Roman" w:hAnsi="Times New Roman" w:cs="Times New Roman"/>
          <w:color w:val="000000" w:themeColor="text1"/>
          <w:sz w:val="28"/>
          <w:szCs w:val="28"/>
        </w:rPr>
        <w:t xml:space="preserve">№ </w:t>
      </w:r>
      <w:r w:rsidRPr="003B23EC">
        <w:rPr>
          <w:rFonts w:ascii="Times New Roman" w:eastAsia="Times New Roman" w:hAnsi="Times New Roman" w:cs="Times New Roman"/>
          <w:color w:val="000000" w:themeColor="text1"/>
          <w:sz w:val="28"/>
          <w:szCs w:val="28"/>
        </w:rPr>
        <w:t xml:space="preserve">131-ФЗ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Об общих принципах организации местного самоуп</w:t>
      </w:r>
      <w:r w:rsidR="003B23EC">
        <w:rPr>
          <w:rFonts w:ascii="Times New Roman" w:eastAsia="Times New Roman" w:hAnsi="Times New Roman" w:cs="Times New Roman"/>
          <w:color w:val="000000" w:themeColor="text1"/>
          <w:sz w:val="28"/>
          <w:szCs w:val="28"/>
        </w:rPr>
        <w:t>равления в Российской Федерации»</w:t>
      </w:r>
      <w:r w:rsidRPr="003B23EC">
        <w:rPr>
          <w:rFonts w:ascii="Times New Roman" w:eastAsia="Times New Roman" w:hAnsi="Times New Roman" w:cs="Times New Roman"/>
          <w:color w:val="000000" w:themeColor="text1"/>
          <w:sz w:val="28"/>
          <w:szCs w:val="28"/>
        </w:rPr>
        <w:t xml:space="preserve">, Федеральным законом от 26.12.2008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 xml:space="preserve"> 294-ФЗ </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 xml:space="preserve">, Федеральным законом от 28.12.2009 </w:t>
      </w:r>
      <w:r w:rsidR="003B23EC">
        <w:rPr>
          <w:rFonts w:ascii="Times New Roman" w:eastAsia="Times New Roman" w:hAnsi="Times New Roman" w:cs="Times New Roman"/>
          <w:color w:val="000000" w:themeColor="text1"/>
          <w:sz w:val="28"/>
          <w:szCs w:val="28"/>
        </w:rPr>
        <w:t>№ 381-ФЗ «</w:t>
      </w:r>
      <w:r w:rsidRPr="003B23EC">
        <w:rPr>
          <w:rFonts w:ascii="Times New Roman" w:eastAsia="Times New Roman" w:hAnsi="Times New Roman" w:cs="Times New Roman"/>
          <w:color w:val="000000" w:themeColor="text1"/>
          <w:sz w:val="28"/>
          <w:szCs w:val="28"/>
        </w:rPr>
        <w:t>Об основах государственного регулирования торговой деят</w:t>
      </w:r>
      <w:r w:rsidR="003B23EC">
        <w:rPr>
          <w:rFonts w:ascii="Times New Roman" w:eastAsia="Times New Roman" w:hAnsi="Times New Roman" w:cs="Times New Roman"/>
          <w:color w:val="000000" w:themeColor="text1"/>
          <w:sz w:val="28"/>
          <w:szCs w:val="28"/>
        </w:rPr>
        <w:t>ельности в Российской Федерации»</w:t>
      </w:r>
      <w:r w:rsidRPr="003B23EC">
        <w:rPr>
          <w:rFonts w:ascii="Times New Roman" w:eastAsia="Times New Roman" w:hAnsi="Times New Roman" w:cs="Times New Roman"/>
          <w:color w:val="000000" w:themeColor="text1"/>
          <w:sz w:val="28"/>
          <w:szCs w:val="28"/>
        </w:rPr>
        <w:t xml:space="preserve">, постановлением Правительства Ханты-Мансийского автономного округа - Югры от 02.03.2012 </w:t>
      </w:r>
      <w:r w:rsidR="003B23EC">
        <w:rPr>
          <w:rFonts w:ascii="Times New Roman" w:eastAsia="Times New Roman" w:hAnsi="Times New Roman" w:cs="Times New Roman"/>
          <w:color w:val="000000" w:themeColor="text1"/>
          <w:sz w:val="28"/>
          <w:szCs w:val="28"/>
        </w:rPr>
        <w:t>№ 85-п «</w:t>
      </w:r>
      <w:r w:rsidRPr="003B23EC">
        <w:rPr>
          <w:rFonts w:ascii="Times New Roman" w:eastAsia="Times New Roman" w:hAnsi="Times New Roman" w:cs="Times New Roman"/>
          <w:color w:val="000000" w:themeColor="text1"/>
          <w:sz w:val="28"/>
          <w:szCs w:val="28"/>
        </w:rPr>
        <w:t>О разработке и утверждении административных регламентов осуществления муниципального контроля</w:t>
      </w:r>
      <w:r w:rsidR="003B23EC">
        <w:rPr>
          <w:rFonts w:ascii="Times New Roman" w:eastAsia="Times New Roman" w:hAnsi="Times New Roman" w:cs="Times New Roman"/>
          <w:color w:val="000000" w:themeColor="text1"/>
          <w:sz w:val="28"/>
          <w:szCs w:val="28"/>
        </w:rPr>
        <w:t>»</w:t>
      </w:r>
      <w:r w:rsidRPr="003B23EC">
        <w:rPr>
          <w:rFonts w:ascii="Times New Roman" w:eastAsia="Times New Roman" w:hAnsi="Times New Roman" w:cs="Times New Roman"/>
          <w:color w:val="000000" w:themeColor="text1"/>
          <w:sz w:val="28"/>
          <w:szCs w:val="28"/>
        </w:rPr>
        <w:t>:</w:t>
      </w:r>
    </w:p>
    <w:p w:rsidR="003B23EC" w:rsidRPr="003B23EC" w:rsidRDefault="003B23EC"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3B23EC" w:rsidRDefault="00EC6ECA" w:rsidP="003B23EC">
      <w:pPr>
        <w:spacing w:after="0" w:line="240" w:lineRule="auto"/>
        <w:ind w:firstLine="709"/>
        <w:jc w:val="both"/>
        <w:rPr>
          <w:rFonts w:ascii="Times New Roman" w:eastAsia="Times New Roman" w:hAnsi="Times New Roman" w:cs="Times New Roman"/>
          <w:color w:val="000000" w:themeColor="text1"/>
          <w:sz w:val="28"/>
          <w:szCs w:val="28"/>
        </w:rPr>
      </w:pPr>
      <w:r w:rsidRPr="003B23EC">
        <w:rPr>
          <w:rFonts w:ascii="Times New Roman" w:eastAsia="Times New Roman" w:hAnsi="Times New Roman" w:cs="Times New Roman"/>
          <w:color w:val="000000" w:themeColor="text1"/>
          <w:sz w:val="28"/>
          <w:szCs w:val="28"/>
        </w:rPr>
        <w:t>1. Утвердить административный регламент осуществления муниципального контроля в области торговой деятельности на террито</w:t>
      </w:r>
      <w:r w:rsidR="00BE2668" w:rsidRPr="003B23EC">
        <w:rPr>
          <w:rFonts w:ascii="Times New Roman" w:eastAsia="Times New Roman" w:hAnsi="Times New Roman" w:cs="Times New Roman"/>
          <w:color w:val="000000" w:themeColor="text1"/>
          <w:sz w:val="28"/>
          <w:szCs w:val="28"/>
        </w:rPr>
        <w:t xml:space="preserve">рии </w:t>
      </w:r>
      <w:r w:rsidR="003B23EC">
        <w:rPr>
          <w:rFonts w:ascii="Times New Roman" w:eastAsia="Times New Roman" w:hAnsi="Times New Roman" w:cs="Times New Roman"/>
          <w:color w:val="000000" w:themeColor="text1"/>
          <w:sz w:val="28"/>
          <w:szCs w:val="28"/>
        </w:rPr>
        <w:t xml:space="preserve">сельского поселения Красноленинский </w:t>
      </w:r>
      <w:r w:rsidRPr="003B23EC">
        <w:rPr>
          <w:rFonts w:ascii="Times New Roman" w:eastAsia="Times New Roman" w:hAnsi="Times New Roman" w:cs="Times New Roman"/>
          <w:color w:val="000000" w:themeColor="text1"/>
          <w:sz w:val="28"/>
          <w:szCs w:val="28"/>
        </w:rPr>
        <w:t xml:space="preserve">согласно </w:t>
      </w:r>
      <w:hyperlink r:id="rId6" w:history="1">
        <w:r w:rsidRPr="003B23EC">
          <w:rPr>
            <w:rFonts w:ascii="Times New Roman" w:eastAsia="Times New Roman" w:hAnsi="Times New Roman" w:cs="Times New Roman"/>
            <w:color w:val="000000" w:themeColor="text1"/>
            <w:sz w:val="28"/>
            <w:szCs w:val="28"/>
          </w:rPr>
          <w:t>приложению</w:t>
        </w:r>
      </w:hyperlink>
      <w:r w:rsidRPr="003B23EC">
        <w:rPr>
          <w:rFonts w:ascii="Times New Roman" w:eastAsia="Times New Roman" w:hAnsi="Times New Roman" w:cs="Times New Roman"/>
          <w:color w:val="000000" w:themeColor="text1"/>
          <w:sz w:val="28"/>
          <w:szCs w:val="28"/>
        </w:rPr>
        <w:t>.</w:t>
      </w: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bookmarkStart w:id="0" w:name="sub_2"/>
      <w:r w:rsidRPr="003B23EC">
        <w:rPr>
          <w:rFonts w:ascii="Times New Roman" w:eastAsia="Times New Roman" w:hAnsi="Times New Roman" w:cs="Times New Roman"/>
          <w:color w:val="000000" w:themeColor="text1"/>
          <w:sz w:val="28"/>
          <w:szCs w:val="28"/>
          <w:lang w:val="cs-CZ"/>
        </w:rPr>
        <w:t>2. Н</w:t>
      </w:r>
      <w:bookmarkStart w:id="1" w:name="sub_3"/>
      <w:bookmarkEnd w:id="0"/>
      <w:r w:rsidRPr="003B23EC">
        <w:rPr>
          <w:rFonts w:ascii="Times New Roman" w:eastAsia="Times New Roman" w:hAnsi="Times New Roman" w:cs="Times New Roman"/>
          <w:color w:val="000000" w:themeColor="text1"/>
          <w:sz w:val="28"/>
          <w:szCs w:val="28"/>
          <w:lang w:val="cs-CZ"/>
        </w:rPr>
        <w:t>астоящее постановление вступает в силу со дня его официального опубликования (обнародования).</w:t>
      </w: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bookmarkStart w:id="2" w:name="sub_4"/>
      <w:bookmarkEnd w:id="1"/>
      <w:r w:rsidRPr="003B23EC">
        <w:rPr>
          <w:rFonts w:ascii="Times New Roman" w:eastAsia="Times New Roman" w:hAnsi="Times New Roman" w:cs="Times New Roman"/>
          <w:color w:val="000000" w:themeColor="text1"/>
          <w:sz w:val="28"/>
          <w:szCs w:val="28"/>
          <w:lang w:val="cs-CZ"/>
        </w:rPr>
        <w:t>3. Контроль за выполнением постановления оставляю за собой.</w:t>
      </w:r>
    </w:p>
    <w:bookmarkEnd w:id="2"/>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p>
    <w:p w:rsidR="003B23EC" w:rsidRPr="003B23EC" w:rsidRDefault="003B23EC" w:rsidP="003B23EC">
      <w:pPr>
        <w:spacing w:after="0" w:line="240" w:lineRule="auto"/>
        <w:ind w:firstLine="709"/>
        <w:rPr>
          <w:rFonts w:ascii="Times New Roman" w:eastAsia="Times New Roman" w:hAnsi="Times New Roman" w:cs="Times New Roman"/>
          <w:color w:val="000000" w:themeColor="text1"/>
          <w:sz w:val="28"/>
          <w:szCs w:val="28"/>
          <w:lang w:val="cs-CZ"/>
        </w:rPr>
      </w:pPr>
      <w:r w:rsidRPr="003B23EC">
        <w:rPr>
          <w:rFonts w:ascii="Times New Roman" w:eastAsia="Times New Roman" w:hAnsi="Times New Roman" w:cs="Times New Roman"/>
          <w:color w:val="000000" w:themeColor="text1"/>
          <w:sz w:val="28"/>
          <w:szCs w:val="28"/>
          <w:lang w:val="cs-CZ"/>
        </w:rPr>
        <w:t>Глава</w:t>
      </w:r>
    </w:p>
    <w:p w:rsidR="003C4502" w:rsidRDefault="003B23EC" w:rsidP="003B23EC">
      <w:pPr>
        <w:spacing w:after="0" w:line="240" w:lineRule="auto"/>
        <w:rPr>
          <w:rFonts w:ascii="Times New Roman" w:eastAsia="Times New Roman" w:hAnsi="Times New Roman" w:cs="Times New Roman"/>
          <w:color w:val="000000" w:themeColor="text1"/>
          <w:sz w:val="28"/>
          <w:szCs w:val="28"/>
          <w:lang w:val="cs-CZ"/>
        </w:rPr>
      </w:pPr>
      <w:r w:rsidRPr="003B23EC">
        <w:rPr>
          <w:rFonts w:ascii="Times New Roman" w:eastAsia="Times New Roman" w:hAnsi="Times New Roman" w:cs="Times New Roman"/>
          <w:color w:val="000000" w:themeColor="text1"/>
          <w:sz w:val="28"/>
          <w:szCs w:val="28"/>
          <w:lang w:val="cs-CZ"/>
        </w:rPr>
        <w:t xml:space="preserve">сельского поселения Красноленинский        </w:t>
      </w:r>
      <w:r w:rsidRPr="003B23EC">
        <w:rPr>
          <w:rFonts w:ascii="Times New Roman" w:eastAsia="Times New Roman" w:hAnsi="Times New Roman" w:cs="Times New Roman"/>
          <w:color w:val="000000" w:themeColor="text1"/>
          <w:sz w:val="28"/>
          <w:szCs w:val="28"/>
        </w:rPr>
        <w:t xml:space="preserve">                                 </w:t>
      </w:r>
      <w:proofErr w:type="spellStart"/>
      <w:r w:rsidRPr="003B23EC">
        <w:rPr>
          <w:rFonts w:ascii="Times New Roman" w:eastAsia="Times New Roman" w:hAnsi="Times New Roman" w:cs="Times New Roman"/>
          <w:color w:val="000000" w:themeColor="text1"/>
          <w:sz w:val="28"/>
          <w:szCs w:val="28"/>
        </w:rPr>
        <w:t>О.Б.Шаманова</w:t>
      </w:r>
      <w:proofErr w:type="spellEnd"/>
      <w:r w:rsidRPr="003B23EC">
        <w:rPr>
          <w:rFonts w:ascii="Times New Roman" w:eastAsia="Times New Roman" w:hAnsi="Times New Roman" w:cs="Times New Roman"/>
          <w:color w:val="000000" w:themeColor="text1"/>
          <w:sz w:val="28"/>
          <w:szCs w:val="28"/>
          <w:lang w:val="cs-CZ"/>
        </w:rPr>
        <w:t xml:space="preserve">    </w:t>
      </w:r>
    </w:p>
    <w:p w:rsidR="003B23EC" w:rsidRDefault="003B23EC" w:rsidP="003B23EC">
      <w:pPr>
        <w:spacing w:after="0" w:line="240" w:lineRule="auto"/>
        <w:rPr>
          <w:rFonts w:ascii="Times New Roman" w:eastAsia="Times New Roman" w:hAnsi="Times New Roman" w:cs="Times New Roman"/>
          <w:color w:val="000000" w:themeColor="text1"/>
          <w:sz w:val="28"/>
          <w:szCs w:val="28"/>
          <w:lang w:val="cs-CZ"/>
        </w:rPr>
      </w:pPr>
    </w:p>
    <w:p w:rsidR="003B23EC" w:rsidRDefault="003B23EC" w:rsidP="003B23EC">
      <w:pPr>
        <w:spacing w:after="0" w:line="240" w:lineRule="auto"/>
        <w:rPr>
          <w:rFonts w:ascii="Times New Roman" w:eastAsia="Times New Roman" w:hAnsi="Times New Roman" w:cs="Times New Roman"/>
          <w:color w:val="000000" w:themeColor="text1"/>
          <w:sz w:val="28"/>
          <w:szCs w:val="28"/>
          <w:lang w:val="cs-CZ"/>
        </w:rPr>
      </w:pPr>
    </w:p>
    <w:p w:rsidR="003B23EC" w:rsidRPr="00FA2AE3" w:rsidRDefault="003B23EC" w:rsidP="003B23EC">
      <w:pPr>
        <w:spacing w:after="0" w:line="240" w:lineRule="auto"/>
        <w:rPr>
          <w:rFonts w:ascii="Times New Roman" w:eastAsia="Times New Roman" w:hAnsi="Times New Roman" w:cs="Times New Roman"/>
          <w:color w:val="000000" w:themeColor="text1"/>
          <w:sz w:val="24"/>
          <w:szCs w:val="24"/>
        </w:rPr>
      </w:pPr>
    </w:p>
    <w:p w:rsidR="003C4502" w:rsidRPr="00FA2AE3" w:rsidRDefault="003C4502" w:rsidP="00FA2AE3">
      <w:pPr>
        <w:spacing w:after="0" w:line="240" w:lineRule="auto"/>
        <w:ind w:firstLine="709"/>
        <w:rPr>
          <w:rFonts w:ascii="Times New Roman" w:eastAsia="Times New Roman" w:hAnsi="Times New Roman" w:cs="Times New Roman"/>
          <w:color w:val="000000" w:themeColor="text1"/>
          <w:sz w:val="24"/>
          <w:szCs w:val="24"/>
        </w:rPr>
      </w:pPr>
    </w:p>
    <w:p w:rsidR="003C4502" w:rsidRDefault="003C4502" w:rsidP="00FA2AE3">
      <w:pPr>
        <w:spacing w:after="0" w:line="240" w:lineRule="auto"/>
        <w:ind w:firstLine="709"/>
        <w:rPr>
          <w:rFonts w:ascii="Times New Roman" w:eastAsia="Times New Roman" w:hAnsi="Times New Roman" w:cs="Times New Roman"/>
          <w:color w:val="000000" w:themeColor="text1"/>
          <w:sz w:val="24"/>
          <w:szCs w:val="24"/>
        </w:rPr>
      </w:pPr>
    </w:p>
    <w:p w:rsidR="003B23EC" w:rsidRPr="00FA2AE3" w:rsidRDefault="003B23EC" w:rsidP="00FA2AE3">
      <w:pPr>
        <w:spacing w:after="0" w:line="240" w:lineRule="auto"/>
        <w:ind w:firstLine="709"/>
        <w:rPr>
          <w:rFonts w:ascii="Times New Roman" w:eastAsia="Times New Roman" w:hAnsi="Times New Roman" w:cs="Times New Roman"/>
          <w:color w:val="000000" w:themeColor="text1"/>
          <w:sz w:val="24"/>
          <w:szCs w:val="24"/>
        </w:rPr>
      </w:pPr>
    </w:p>
    <w:p w:rsidR="003B23EC" w:rsidRPr="003B23EC" w:rsidRDefault="00EC6ECA" w:rsidP="00FA2AE3">
      <w:pPr>
        <w:spacing w:after="0" w:line="240" w:lineRule="auto"/>
        <w:ind w:firstLine="709"/>
        <w:jc w:val="right"/>
        <w:rPr>
          <w:rFonts w:ascii="Times New Roman" w:eastAsia="Times New Roman" w:hAnsi="Times New Roman" w:cs="Times New Roman"/>
          <w:color w:val="000000" w:themeColor="text1"/>
          <w:sz w:val="28"/>
          <w:szCs w:val="20"/>
        </w:rPr>
      </w:pPr>
      <w:bookmarkStart w:id="3" w:name="P0012"/>
      <w:bookmarkEnd w:id="3"/>
      <w:r w:rsidRPr="00EC6ECA">
        <w:rPr>
          <w:rFonts w:ascii="Times New Roman" w:eastAsia="Times New Roman" w:hAnsi="Times New Roman" w:cs="Times New Roman"/>
          <w:color w:val="000000" w:themeColor="text1"/>
          <w:sz w:val="24"/>
          <w:szCs w:val="24"/>
        </w:rPr>
        <w:lastRenderedPageBreak/>
        <w:br/>
      </w:r>
      <w:r w:rsidRPr="003B23EC">
        <w:rPr>
          <w:rFonts w:ascii="Times New Roman" w:eastAsia="Times New Roman" w:hAnsi="Times New Roman" w:cs="Times New Roman"/>
          <w:color w:val="000000" w:themeColor="text1"/>
          <w:sz w:val="28"/>
          <w:szCs w:val="20"/>
        </w:rPr>
        <w:t>Приложение</w:t>
      </w:r>
      <w:r w:rsidRPr="003B23EC">
        <w:rPr>
          <w:rFonts w:ascii="Times New Roman" w:eastAsia="Times New Roman" w:hAnsi="Times New Roman" w:cs="Times New Roman"/>
          <w:color w:val="000000" w:themeColor="text1"/>
          <w:sz w:val="28"/>
          <w:szCs w:val="20"/>
        </w:rPr>
        <w:br/>
        <w:t>к постановлению администрации</w:t>
      </w:r>
      <w:r w:rsidRPr="003B23EC">
        <w:rPr>
          <w:rFonts w:ascii="Times New Roman" w:eastAsia="Times New Roman" w:hAnsi="Times New Roman" w:cs="Times New Roman"/>
          <w:color w:val="000000" w:themeColor="text1"/>
          <w:sz w:val="28"/>
          <w:szCs w:val="20"/>
        </w:rPr>
        <w:br/>
      </w:r>
      <w:r w:rsidR="00BE2668" w:rsidRPr="003B23EC">
        <w:rPr>
          <w:rFonts w:ascii="Times New Roman" w:eastAsia="Times New Roman" w:hAnsi="Times New Roman" w:cs="Times New Roman"/>
          <w:color w:val="000000" w:themeColor="text1"/>
          <w:sz w:val="28"/>
          <w:szCs w:val="20"/>
        </w:rPr>
        <w:t>сельского поселения</w:t>
      </w:r>
      <w:r w:rsidR="003B23EC" w:rsidRPr="003B23EC">
        <w:rPr>
          <w:rFonts w:ascii="Times New Roman" w:eastAsia="Times New Roman" w:hAnsi="Times New Roman" w:cs="Times New Roman"/>
          <w:color w:val="000000" w:themeColor="text1"/>
          <w:sz w:val="28"/>
          <w:szCs w:val="20"/>
        </w:rPr>
        <w:t xml:space="preserve"> Красноленинский </w:t>
      </w:r>
    </w:p>
    <w:p w:rsidR="00EC6ECA" w:rsidRPr="00EC6ECA" w:rsidRDefault="003B23EC" w:rsidP="00FA2AE3">
      <w:pPr>
        <w:spacing w:after="0" w:line="240" w:lineRule="auto"/>
        <w:ind w:firstLine="709"/>
        <w:jc w:val="right"/>
        <w:rPr>
          <w:rFonts w:ascii="Times New Roman" w:eastAsia="Times New Roman" w:hAnsi="Times New Roman" w:cs="Times New Roman"/>
          <w:color w:val="000000" w:themeColor="text1"/>
          <w:sz w:val="20"/>
          <w:szCs w:val="20"/>
        </w:rPr>
      </w:pPr>
      <w:r w:rsidRPr="003B23EC">
        <w:rPr>
          <w:rFonts w:ascii="Times New Roman" w:eastAsia="Times New Roman" w:hAnsi="Times New Roman" w:cs="Times New Roman"/>
          <w:color w:val="000000" w:themeColor="text1"/>
          <w:sz w:val="28"/>
          <w:szCs w:val="20"/>
        </w:rPr>
        <w:t>от №</w:t>
      </w:r>
      <w:r w:rsidR="00EC6ECA" w:rsidRPr="00EC6ECA">
        <w:rPr>
          <w:rFonts w:ascii="Times New Roman" w:eastAsia="Times New Roman" w:hAnsi="Times New Roman" w:cs="Times New Roman"/>
          <w:color w:val="000000" w:themeColor="text1"/>
          <w:sz w:val="20"/>
          <w:szCs w:val="20"/>
        </w:rPr>
        <w:br/>
      </w:r>
    </w:p>
    <w:p w:rsid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EC6ECA">
        <w:rPr>
          <w:rFonts w:ascii="Times New Roman" w:eastAsia="Times New Roman" w:hAnsi="Times New Roman" w:cs="Times New Roman"/>
          <w:color w:val="000000" w:themeColor="text1"/>
          <w:sz w:val="20"/>
          <w:szCs w:val="20"/>
        </w:rPr>
        <w:br/>
      </w:r>
      <w:r w:rsidRPr="003B23EC">
        <w:rPr>
          <w:rFonts w:ascii="Times New Roman" w:eastAsia="Times New Roman" w:hAnsi="Times New Roman" w:cs="Times New Roman"/>
          <w:color w:val="000000" w:themeColor="text1"/>
          <w:sz w:val="24"/>
          <w:szCs w:val="24"/>
        </w:rPr>
        <w:t xml:space="preserve">Административный регламент осуществления муниципального контроля в области торговой деятельности на территории </w:t>
      </w:r>
      <w:r w:rsidR="003B23EC">
        <w:rPr>
          <w:rFonts w:ascii="Times New Roman" w:eastAsia="Times New Roman" w:hAnsi="Times New Roman" w:cs="Times New Roman"/>
          <w:color w:val="000000" w:themeColor="text1"/>
          <w:sz w:val="24"/>
          <w:szCs w:val="24"/>
        </w:rPr>
        <w:t>сельского поселения Красноленинский</w:t>
      </w:r>
      <w:r w:rsidRPr="003B23EC">
        <w:rPr>
          <w:rFonts w:ascii="Times New Roman" w:eastAsia="Times New Roman" w:hAnsi="Times New Roman" w:cs="Times New Roman"/>
          <w:color w:val="000000" w:themeColor="text1"/>
          <w:sz w:val="24"/>
          <w:szCs w:val="24"/>
        </w:rPr>
        <w:t xml:space="preserve"> </w:t>
      </w:r>
      <w:bookmarkStart w:id="4" w:name="P0015"/>
      <w:bookmarkEnd w:id="4"/>
    </w:p>
    <w:p w:rsidR="00EC6ECA" w:rsidRP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t xml:space="preserve">1. Общие положения </w:t>
      </w:r>
    </w:p>
    <w:p w:rsidR="00EC6ECA" w:rsidRPr="003B23EC" w:rsidRDefault="00EC6ECA" w:rsidP="00FA2AE3">
      <w:pPr>
        <w:spacing w:after="0" w:line="240" w:lineRule="auto"/>
        <w:ind w:firstLine="709"/>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Наименование муниципального контроля: муниципальный контроль в области торговой деятельности на террито</w:t>
      </w:r>
      <w:r w:rsidR="003B23EC">
        <w:rPr>
          <w:rFonts w:ascii="Times New Roman" w:eastAsia="Times New Roman" w:hAnsi="Times New Roman" w:cs="Times New Roman"/>
          <w:color w:val="000000" w:themeColor="text1"/>
          <w:sz w:val="24"/>
          <w:szCs w:val="24"/>
        </w:rPr>
        <w:t xml:space="preserve">рии сельского поселения Красноленинский </w:t>
      </w:r>
      <w:r w:rsidRPr="003B23EC">
        <w:rPr>
          <w:rFonts w:ascii="Times New Roman" w:eastAsia="Times New Roman" w:hAnsi="Times New Roman" w:cs="Times New Roman"/>
          <w:color w:val="000000" w:themeColor="text1"/>
          <w:sz w:val="24"/>
          <w:szCs w:val="24"/>
        </w:rPr>
        <w:t>(далее - муниципальный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1.2. Административный регламент осуществления муниципального контроля в области торговой деятельности на территории </w:t>
      </w:r>
      <w:r w:rsidR="003B23EC">
        <w:rPr>
          <w:rFonts w:ascii="Times New Roman" w:eastAsia="Times New Roman" w:hAnsi="Times New Roman" w:cs="Times New Roman"/>
          <w:color w:val="000000" w:themeColor="text1"/>
          <w:sz w:val="24"/>
          <w:szCs w:val="24"/>
        </w:rPr>
        <w:t>сельского поселения Красноленинский</w:t>
      </w:r>
      <w:r w:rsidRPr="003B23EC">
        <w:rPr>
          <w:rFonts w:ascii="Times New Roman" w:eastAsia="Times New Roman" w:hAnsi="Times New Roman" w:cs="Times New Roman"/>
          <w:color w:val="000000" w:themeColor="text1"/>
          <w:sz w:val="24"/>
          <w:szCs w:val="24"/>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w:t>
      </w:r>
      <w:r w:rsidR="007D3F95" w:rsidRPr="003B23EC">
        <w:rPr>
          <w:rFonts w:ascii="Times New Roman" w:eastAsia="Times New Roman" w:hAnsi="Times New Roman" w:cs="Times New Roman"/>
          <w:color w:val="000000" w:themeColor="text1"/>
          <w:sz w:val="24"/>
          <w:szCs w:val="24"/>
        </w:rPr>
        <w:t xml:space="preserve">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7D3F95" w:rsidRPr="003B23EC">
        <w:rPr>
          <w:rFonts w:ascii="Times New Roman" w:eastAsia="Times New Roman" w:hAnsi="Times New Roman" w:cs="Times New Roman"/>
          <w:color w:val="000000" w:themeColor="text1"/>
          <w:sz w:val="24"/>
          <w:szCs w:val="24"/>
        </w:rPr>
        <w:t xml:space="preserve"> </w:t>
      </w:r>
      <w:r w:rsidR="003B23EC">
        <w:rPr>
          <w:rFonts w:ascii="Times New Roman" w:eastAsia="Times New Roman" w:hAnsi="Times New Roman" w:cs="Times New Roman"/>
          <w:color w:val="000000" w:themeColor="text1"/>
          <w:sz w:val="24"/>
          <w:szCs w:val="24"/>
        </w:rPr>
        <w:t>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1.3. Наименование органа местного самоуправления, осуществляющего муниципальный контроль: администрация </w:t>
      </w:r>
      <w:r w:rsidR="00BE2668" w:rsidRPr="003B23EC">
        <w:rPr>
          <w:rFonts w:ascii="Times New Roman" w:eastAsia="Times New Roman" w:hAnsi="Times New Roman" w:cs="Times New Roman"/>
          <w:color w:val="000000" w:themeColor="text1"/>
          <w:sz w:val="24"/>
          <w:szCs w:val="24"/>
        </w:rPr>
        <w:t>сельского поселения</w:t>
      </w:r>
      <w:r w:rsidR="00D43081">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(далее - орган муниципального контроля).</w:t>
      </w:r>
    </w:p>
    <w:p w:rsidR="00D43081" w:rsidRPr="00D43081" w:rsidRDefault="00D43081" w:rsidP="00D43081">
      <w:pPr>
        <w:spacing w:after="0" w:line="240" w:lineRule="auto"/>
        <w:ind w:firstLine="709"/>
        <w:jc w:val="both"/>
        <w:rPr>
          <w:rFonts w:ascii="Times New Roman" w:eastAsia="Times New Roman" w:hAnsi="Times New Roman" w:cs="Times New Roman"/>
          <w:color w:val="000000" w:themeColor="text1"/>
          <w:sz w:val="24"/>
          <w:szCs w:val="24"/>
        </w:rPr>
      </w:pPr>
      <w:r w:rsidRPr="00D43081">
        <w:rPr>
          <w:rFonts w:ascii="Times New Roman" w:eastAsia="Times New Roman" w:hAnsi="Times New Roman" w:cs="Times New Roman"/>
          <w:color w:val="000000" w:themeColor="text1"/>
          <w:sz w:val="24"/>
          <w:szCs w:val="24"/>
        </w:rPr>
        <w:t xml:space="preserve">Должностными лицами, осуществляющими мероприятия по муниципальному контролю, являются специалисты </w:t>
      </w:r>
      <w:r>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D43081">
        <w:rPr>
          <w:rFonts w:ascii="Times New Roman" w:eastAsia="Times New Roman" w:hAnsi="Times New Roman" w:cs="Times New Roman"/>
          <w:color w:val="000000" w:themeColor="text1"/>
          <w:sz w:val="24"/>
          <w:szCs w:val="24"/>
        </w:rPr>
        <w:t xml:space="preserve"> (далее-должностные лица органа муниципального контроля).</w:t>
      </w:r>
    </w:p>
    <w:p w:rsidR="00D43081" w:rsidRPr="00D43081" w:rsidRDefault="00D43081" w:rsidP="00D43081">
      <w:pPr>
        <w:spacing w:after="0" w:line="240" w:lineRule="auto"/>
        <w:ind w:firstLine="709"/>
        <w:jc w:val="both"/>
        <w:rPr>
          <w:rFonts w:ascii="Times New Roman" w:eastAsia="Times New Roman" w:hAnsi="Times New Roman" w:cs="Times New Roman"/>
          <w:color w:val="000000" w:themeColor="text1"/>
          <w:sz w:val="24"/>
          <w:szCs w:val="24"/>
        </w:rPr>
      </w:pPr>
      <w:r w:rsidRPr="00D43081">
        <w:rPr>
          <w:rFonts w:ascii="Times New Roman" w:eastAsia="Times New Roman" w:hAnsi="Times New Roman" w:cs="Times New Roman"/>
          <w:color w:val="000000" w:themeColor="text1"/>
          <w:sz w:val="24"/>
          <w:szCs w:val="24"/>
        </w:rP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Pr>
          <w:rFonts w:ascii="Times New Roman" w:eastAsia="Times New Roman" w:hAnsi="Times New Roman" w:cs="Times New Roman"/>
          <w:color w:val="000000" w:themeColor="text1"/>
          <w:sz w:val="24"/>
          <w:szCs w:val="24"/>
        </w:rPr>
        <w:t xml:space="preserve">сельского поселения Красноленинский </w:t>
      </w:r>
      <w:r w:rsidRPr="00D43081">
        <w:rPr>
          <w:rFonts w:ascii="Times New Roman" w:eastAsia="Times New Roman" w:hAnsi="Times New Roman" w:cs="Times New Roman"/>
          <w:color w:val="000000" w:themeColor="text1"/>
          <w:sz w:val="24"/>
          <w:szCs w:val="24"/>
        </w:rPr>
        <w:t>о проведении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Координация деятельности по муниципальному контролю возлагается на главу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D43081">
        <w:rPr>
          <w:rFonts w:ascii="Times New Roman" w:eastAsia="Times New Roman" w:hAnsi="Times New Roman" w:cs="Times New Roman"/>
          <w:color w:val="000000" w:themeColor="text1"/>
          <w:sz w:val="24"/>
          <w:szCs w:val="24"/>
        </w:rPr>
        <w:t>Красноленинский</w:t>
      </w:r>
      <w:r w:rsidR="00734E48"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1.4. Перечень нормативных правовых актов, регулирующих осуществление муниципального контроля, приведен в приложении к регламенту,</w:t>
      </w:r>
      <w:r w:rsidR="008F5BB4">
        <w:rPr>
          <w:rFonts w:ascii="Times New Roman" w:eastAsia="Times New Roman" w:hAnsi="Times New Roman" w:cs="Times New Roman"/>
          <w:color w:val="000000" w:themeColor="text1"/>
          <w:sz w:val="24"/>
          <w:szCs w:val="24"/>
        </w:rPr>
        <w:t xml:space="preserve"> а также размещен в подразделе «</w:t>
      </w:r>
      <w:r w:rsidRPr="003B23EC">
        <w:rPr>
          <w:rFonts w:ascii="Times New Roman" w:eastAsia="Times New Roman" w:hAnsi="Times New Roman" w:cs="Times New Roman"/>
          <w:color w:val="000000" w:themeColor="text1"/>
          <w:sz w:val="24"/>
          <w:szCs w:val="24"/>
        </w:rPr>
        <w:t>Муниципальный контроль</w:t>
      </w:r>
      <w:r w:rsidR="008F5BB4">
        <w:rPr>
          <w:rFonts w:ascii="Times New Roman" w:eastAsia="Times New Roman" w:hAnsi="Times New Roman" w:cs="Times New Roman"/>
          <w:color w:val="000000" w:themeColor="text1"/>
          <w:sz w:val="24"/>
          <w:szCs w:val="24"/>
        </w:rPr>
        <w:t>» раздела «СП Красноленинский»</w:t>
      </w:r>
      <w:r w:rsidRPr="003B23EC">
        <w:rPr>
          <w:rFonts w:ascii="Times New Roman" w:eastAsia="Times New Roman" w:hAnsi="Times New Roman" w:cs="Times New Roman"/>
          <w:color w:val="000000" w:themeColor="text1"/>
          <w:sz w:val="24"/>
          <w:szCs w:val="24"/>
        </w:rPr>
        <w:t xml:space="preserve"> официального сайта </w:t>
      </w:r>
      <w:r w:rsidR="008F5BB4">
        <w:rPr>
          <w:rFonts w:ascii="Times New Roman" w:eastAsia="Times New Roman" w:hAnsi="Times New Roman" w:cs="Times New Roman"/>
          <w:color w:val="000000" w:themeColor="text1"/>
          <w:sz w:val="24"/>
          <w:szCs w:val="24"/>
        </w:rPr>
        <w:t xml:space="preserve">администрации Ханты-Мансийского района </w:t>
      </w:r>
      <w:r w:rsidRPr="003B23EC">
        <w:rPr>
          <w:rFonts w:ascii="Times New Roman" w:eastAsia="Times New Roman" w:hAnsi="Times New Roman" w:cs="Times New Roman"/>
          <w:color w:val="000000" w:themeColor="text1"/>
          <w:sz w:val="24"/>
          <w:szCs w:val="24"/>
        </w:rPr>
        <w:t>в информацио</w:t>
      </w:r>
      <w:r w:rsidR="008F5BB4">
        <w:rPr>
          <w:rFonts w:ascii="Times New Roman" w:eastAsia="Times New Roman" w:hAnsi="Times New Roman" w:cs="Times New Roman"/>
          <w:color w:val="000000" w:themeColor="text1"/>
          <w:sz w:val="24"/>
          <w:szCs w:val="24"/>
        </w:rPr>
        <w:t>нно- телекоммуникационной сети «Интернет»</w:t>
      </w:r>
      <w:r w:rsidRPr="003B23EC">
        <w:rPr>
          <w:rFonts w:ascii="Times New Roman" w:eastAsia="Times New Roman" w:hAnsi="Times New Roman" w:cs="Times New Roman"/>
          <w:color w:val="000000" w:themeColor="text1"/>
          <w:sz w:val="24"/>
          <w:szCs w:val="24"/>
        </w:rPr>
        <w:t xml:space="preserve"> (далее - специал</w:t>
      </w:r>
      <w:r w:rsidR="0001682B">
        <w:rPr>
          <w:rFonts w:ascii="Times New Roman" w:eastAsia="Times New Roman" w:hAnsi="Times New Roman" w:cs="Times New Roman"/>
          <w:color w:val="000000" w:themeColor="text1"/>
          <w:sz w:val="24"/>
          <w:szCs w:val="24"/>
        </w:rPr>
        <w:t>ьный раздел официального сайта)</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 Права и обязанности должностных лиц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1.6.1. Права (полномочия) должностных лиц органа муниципального контроля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принимать в пределах своей компетенции меры по пресечению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взаимодействовать при проведении проверок с субъектами общественного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выдавать предписания об устранении выявленных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1.6.2. Обязанности должностных лиц органа муниципального контроля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4) проводить проверку на основании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01682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её проведении в соответствии с её назначением;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использовать при проведении плановых проверок проверочные листы (списки контрольных вопросов);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01682B">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проверки, копии документа о согласовании проведения проверки в случаях, предусмотренных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15) </w:t>
      </w:r>
      <w:r w:rsidRPr="00667E03">
        <w:rPr>
          <w:rFonts w:ascii="Times New Roman" w:eastAsia="Times New Roman" w:hAnsi="Times New Roman" w:cs="Times New Roman"/>
          <w:color w:val="000000" w:themeColor="text1"/>
          <w:sz w:val="24"/>
          <w:szCs w:val="24"/>
        </w:rPr>
        <w:t xml:space="preserve">соблюдать сроки проведения проверки, установленные Федеральным </w:t>
      </w:r>
      <w:r w:rsidR="00667E03">
        <w:rPr>
          <w:rFonts w:ascii="Times New Roman" w:eastAsia="Times New Roman" w:hAnsi="Times New Roman" w:cs="Times New Roman"/>
          <w:color w:val="000000" w:themeColor="text1"/>
          <w:sz w:val="24"/>
          <w:szCs w:val="24"/>
        </w:rPr>
        <w:t>законом от 26.12.2008 № 294-ФЗ «</w:t>
      </w:r>
      <w:r w:rsidRPr="00667E03">
        <w:rPr>
          <w:rFonts w:ascii="Times New Roman" w:eastAsia="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(далее - Закон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19) соблюдать ограничения, установленные статьей 15 Закона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667E03">
        <w:rPr>
          <w:rFonts w:ascii="Times New Roman" w:eastAsia="Times New Roman" w:hAnsi="Times New Roman" w:cs="Times New Roman"/>
          <w:color w:val="000000" w:themeColor="text1"/>
          <w:sz w:val="24"/>
          <w:szCs w:val="24"/>
        </w:rPr>
        <w:t xml:space="preserve">распоряжением Правительства Российской Федерации от 19.04.2016 </w:t>
      </w:r>
      <w:r w:rsidR="00667E03">
        <w:rPr>
          <w:rFonts w:ascii="Times New Roman" w:eastAsia="Times New Roman" w:hAnsi="Times New Roman" w:cs="Times New Roman"/>
          <w:color w:val="000000" w:themeColor="text1"/>
          <w:sz w:val="24"/>
          <w:szCs w:val="24"/>
        </w:rPr>
        <w:t>№</w:t>
      </w:r>
      <w:r w:rsidRPr="00667E03">
        <w:rPr>
          <w:rFonts w:ascii="Times New Roman" w:eastAsia="Times New Roman" w:hAnsi="Times New Roman" w:cs="Times New Roman"/>
          <w:color w:val="000000" w:themeColor="text1"/>
          <w:sz w:val="24"/>
          <w:szCs w:val="24"/>
        </w:rPr>
        <w:t xml:space="preserve"> 724-р (</w:t>
      </w:r>
      <w:r w:rsidRPr="003B23EC">
        <w:rPr>
          <w:rFonts w:ascii="Times New Roman" w:eastAsia="Times New Roman" w:hAnsi="Times New Roman" w:cs="Times New Roman"/>
          <w:color w:val="000000" w:themeColor="text1"/>
          <w:sz w:val="24"/>
          <w:szCs w:val="24"/>
        </w:rPr>
        <w:t>далее -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 Права и обязанности лиц, в отношении которых осуществляются мероприятия по муниципальному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2) получать от органа муниципального контроля, </w:t>
      </w:r>
      <w:r w:rsidR="00667E03">
        <w:rPr>
          <w:rFonts w:ascii="Times New Roman" w:eastAsia="Times New Roman" w:hAnsi="Times New Roman" w:cs="Times New Roman"/>
          <w:color w:val="000000" w:themeColor="text1"/>
          <w:sz w:val="24"/>
          <w:szCs w:val="24"/>
        </w:rPr>
        <w:t xml:space="preserve">должностных лиц </w:t>
      </w:r>
      <w:r w:rsidR="00667E03"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xml:space="preserve"> информацию, которая относится к предмету проверки и предоставление которой предусмотрено Законом </w:t>
      </w:r>
      <w:r w:rsidR="00667E03">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r w:rsidR="00667E03">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обеспечить </w:t>
      </w:r>
      <w:r w:rsidR="00E365B2">
        <w:rPr>
          <w:rFonts w:ascii="Times New Roman" w:eastAsia="Times New Roman" w:hAnsi="Times New Roman" w:cs="Times New Roman"/>
          <w:color w:val="000000" w:themeColor="text1"/>
          <w:sz w:val="24"/>
          <w:szCs w:val="24"/>
        </w:rPr>
        <w:t xml:space="preserve">должностным лицам </w:t>
      </w:r>
      <w:r w:rsidR="00E365B2"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обеспечить беспрепятственный проход и проезд </w:t>
      </w:r>
      <w:r w:rsidR="00E365B2">
        <w:rPr>
          <w:rFonts w:ascii="Times New Roman" w:eastAsia="Times New Roman" w:hAnsi="Times New Roman" w:cs="Times New Roman"/>
          <w:color w:val="000000" w:themeColor="text1"/>
          <w:sz w:val="24"/>
          <w:szCs w:val="24"/>
        </w:rPr>
        <w:t xml:space="preserve">должностного лица </w:t>
      </w:r>
      <w:r w:rsidR="00E365B2" w:rsidRPr="003B23EC">
        <w:rPr>
          <w:rFonts w:ascii="Times New Roman" w:eastAsia="Times New Roman" w:hAnsi="Times New Roman" w:cs="Times New Roman"/>
          <w:color w:val="000000" w:themeColor="text1"/>
          <w:sz w:val="24"/>
          <w:szCs w:val="24"/>
        </w:rPr>
        <w:t>органа муниципального контроля</w:t>
      </w:r>
      <w:r w:rsidRPr="003B23EC">
        <w:rPr>
          <w:rFonts w:ascii="Times New Roman" w:eastAsia="Times New Roman" w:hAnsi="Times New Roman" w:cs="Times New Roman"/>
          <w:color w:val="000000" w:themeColor="text1"/>
          <w:sz w:val="24"/>
          <w:szCs w:val="24"/>
        </w:rPr>
        <w:t>,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исполнять в установленный срок предписания, требования об устранении выявленных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 Описание результата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1.8.1. Результатом осуществления муниципального контроля являются: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акт проверки, в который включаются выявленные признаки нарушений обязательных требований;</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предписание об устранении выявленных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предостережение о недопустимости нарушения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протокол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r w:rsidR="00E365B2">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принимают меры по контролю за устранением выявленных нарушений, их предупреждению;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r w:rsidR="00B5462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1.9.1. Исчерпывающий перечень документов и (или) информации, </w:t>
      </w:r>
      <w:proofErr w:type="spellStart"/>
      <w:r w:rsidRPr="003B23EC">
        <w:rPr>
          <w:rFonts w:ascii="Times New Roman" w:eastAsia="Times New Roman" w:hAnsi="Times New Roman" w:cs="Times New Roman"/>
          <w:color w:val="000000" w:themeColor="text1"/>
          <w:sz w:val="24"/>
          <w:szCs w:val="24"/>
        </w:rPr>
        <w:t>истребуемых</w:t>
      </w:r>
      <w:proofErr w:type="spellEnd"/>
      <w:r w:rsidRPr="003B23EC">
        <w:rPr>
          <w:rFonts w:ascii="Times New Roman" w:eastAsia="Times New Roman" w:hAnsi="Times New Roman" w:cs="Times New Roman"/>
          <w:color w:val="000000" w:themeColor="text1"/>
          <w:sz w:val="24"/>
          <w:szCs w:val="24"/>
        </w:rPr>
        <w:t xml:space="preserve"> в ходе проверки лично у проверяемого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r w:rsidR="00B5462A">
        <w:rPr>
          <w:rFonts w:ascii="Times New Roman" w:eastAsia="Times New Roman" w:hAnsi="Times New Roman" w:cs="Times New Roman"/>
          <w:color w:val="000000" w:themeColor="text1"/>
          <w:sz w:val="24"/>
          <w:szCs w:val="24"/>
        </w:rPr>
        <w:t xml:space="preserve"> </w:t>
      </w:r>
    </w:p>
    <w:p w:rsidR="00EC6ECA"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B5462A" w:rsidRPr="00B5462A" w:rsidRDefault="00B5462A" w:rsidP="00B5462A">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сведения из Единого государственного реестра юридических лиц (для юридического лица);</w:t>
      </w:r>
    </w:p>
    <w:p w:rsidR="00B5462A" w:rsidRDefault="00B5462A" w:rsidP="00B5462A">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сведения из Единого государственного реестра индивидуальных предпринимателей (для индивидуального предпринимателя).</w:t>
      </w:r>
    </w:p>
    <w:p w:rsidR="00B5462A"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bookmarkStart w:id="5" w:name="P0066"/>
      <w:bookmarkEnd w:id="5"/>
    </w:p>
    <w:p w:rsidR="00EC6ECA" w:rsidRPr="003B23EC" w:rsidRDefault="00EC6ECA" w:rsidP="00B5462A">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Требования к порядку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 Порядок информирования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w:t>
      </w:r>
      <w:r w:rsidR="00B5462A">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 письменным обращениям субъектов проверок и иных заинтересованных лиц (далее - заявители);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 телефону;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по электронной почте;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при личном обращении;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посредством публичного устного информирования;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D6D30"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EC6ECA" w:rsidRPr="003B23EC">
        <w:rPr>
          <w:rFonts w:ascii="Times New Roman" w:eastAsia="Times New Roman" w:hAnsi="Times New Roman" w:cs="Times New Roman"/>
          <w:color w:val="000000" w:themeColor="text1"/>
          <w:sz w:val="24"/>
          <w:szCs w:val="24"/>
        </w:rPr>
        <w:t xml:space="preserve">) посредством размещения на информационном стенде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EC6ECA" w:rsidRPr="003B23E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Красноленинский </w:t>
      </w:r>
      <w:r w:rsidR="00EC6ECA" w:rsidRPr="003B23EC">
        <w:rPr>
          <w:rFonts w:ascii="Times New Roman" w:eastAsia="Times New Roman" w:hAnsi="Times New Roman" w:cs="Times New Roman"/>
          <w:color w:val="000000" w:themeColor="text1"/>
          <w:sz w:val="24"/>
          <w:szCs w:val="24"/>
        </w:rPr>
        <w:t xml:space="preserve">по адресу: </w:t>
      </w:r>
    </w:p>
    <w:p w:rsidR="00B5462A" w:rsidRPr="003B23EC" w:rsidRDefault="00B5462A" w:rsidP="00FA2AE3">
      <w:pPr>
        <w:spacing w:after="0" w:line="240" w:lineRule="auto"/>
        <w:ind w:firstLine="709"/>
        <w:jc w:val="both"/>
        <w:rPr>
          <w:rFonts w:ascii="Times New Roman" w:eastAsia="Times New Roman" w:hAnsi="Times New Roman" w:cs="Times New Roman"/>
          <w:color w:val="000000" w:themeColor="text1"/>
          <w:sz w:val="24"/>
          <w:szCs w:val="24"/>
        </w:rPr>
      </w:pPr>
      <w:r w:rsidRPr="00B5462A">
        <w:rPr>
          <w:rFonts w:ascii="Times New Roman" w:eastAsia="Times New Roman" w:hAnsi="Times New Roman" w:cs="Times New Roman"/>
          <w:color w:val="000000" w:themeColor="text1"/>
          <w:sz w:val="24"/>
          <w:szCs w:val="24"/>
        </w:rPr>
        <w:t xml:space="preserve">Ханты-Мансийский автономный округ-Югра, Тюменская область, </w:t>
      </w:r>
      <w:r>
        <w:rPr>
          <w:rFonts w:ascii="Times New Roman" w:eastAsia="Times New Roman" w:hAnsi="Times New Roman" w:cs="Times New Roman"/>
          <w:color w:val="000000" w:themeColor="text1"/>
          <w:sz w:val="24"/>
          <w:szCs w:val="24"/>
        </w:rPr>
        <w:t>Ханты-Мансийский район, п. Красноленинский</w:t>
      </w:r>
      <w:r w:rsidRPr="00B5462A">
        <w:rPr>
          <w:rFonts w:ascii="Times New Roman" w:eastAsia="Times New Roman" w:hAnsi="Times New Roman" w:cs="Times New Roman"/>
          <w:color w:val="000000" w:themeColor="text1"/>
          <w:sz w:val="24"/>
          <w:szCs w:val="24"/>
        </w:rPr>
        <w:t xml:space="preserve">, улица </w:t>
      </w:r>
      <w:r>
        <w:rPr>
          <w:rFonts w:ascii="Times New Roman" w:eastAsia="Times New Roman" w:hAnsi="Times New Roman" w:cs="Times New Roman"/>
          <w:color w:val="000000" w:themeColor="text1"/>
          <w:sz w:val="24"/>
          <w:szCs w:val="24"/>
        </w:rPr>
        <w:t>Набережная</w:t>
      </w:r>
      <w:r w:rsidRPr="00B5462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9</w:t>
      </w:r>
      <w:r w:rsidRPr="00B5462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второй этаж</w:t>
      </w:r>
      <w:r w:rsidRPr="00B5462A">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2.1.3. </w:t>
      </w:r>
      <w:r w:rsidR="00B5462A">
        <w:rPr>
          <w:rFonts w:ascii="Times New Roman" w:eastAsia="Times New Roman" w:hAnsi="Times New Roman" w:cs="Times New Roman"/>
          <w:color w:val="000000" w:themeColor="text1"/>
          <w:sz w:val="24"/>
          <w:szCs w:val="24"/>
        </w:rPr>
        <w:t xml:space="preserve">Должностные лица администрации сельского поселения </w:t>
      </w:r>
      <w:r w:rsidR="00B5462A">
        <w:rPr>
          <w:rFonts w:ascii="Times New Roman" w:eastAsia="Times New Roman" w:hAnsi="Times New Roman" w:cs="Times New Roman"/>
          <w:color w:val="000000" w:themeColor="text1"/>
          <w:sz w:val="24"/>
          <w:szCs w:val="24"/>
        </w:rPr>
        <w:br/>
        <w:t>Красноленинский</w:t>
      </w:r>
      <w:r w:rsidRPr="003B23EC">
        <w:rPr>
          <w:rFonts w:ascii="Times New Roman" w:eastAsia="Times New Roman" w:hAnsi="Times New Roman" w:cs="Times New Roman"/>
          <w:color w:val="000000" w:themeColor="text1"/>
          <w:sz w:val="24"/>
          <w:szCs w:val="24"/>
        </w:rP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 случае, если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2.1.4. Время ожидания при индивидуальном консультировании в ходе личного обращения не может превышать 15 минут.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Индивидуальное консультирование при обращении по телефону осуществляется не более 10 минут.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2.1.5. При ответе на телефонные звонки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сняв трубку, должен назвать занимаемую должность, фамилию, имя, отчество.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Во время индивидуального консультирования по телефону </w:t>
      </w:r>
      <w:r w:rsidR="00B5462A">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долж</w:t>
      </w:r>
      <w:r w:rsidR="00AE031B">
        <w:rPr>
          <w:rFonts w:ascii="Times New Roman" w:eastAsia="Times New Roman" w:hAnsi="Times New Roman" w:cs="Times New Roman"/>
          <w:color w:val="000000" w:themeColor="text1"/>
          <w:sz w:val="24"/>
          <w:szCs w:val="24"/>
        </w:rPr>
        <w:t>но</w:t>
      </w:r>
      <w:r w:rsidRPr="003B23EC">
        <w:rPr>
          <w:rFonts w:ascii="Times New Roman" w:eastAsia="Times New Roman" w:hAnsi="Times New Roman" w:cs="Times New Roman"/>
          <w:color w:val="000000" w:themeColor="text1"/>
          <w:sz w:val="24"/>
          <w:szCs w:val="24"/>
        </w:rPr>
        <w:t xml:space="preserve"> избегать "параллельных" разговоров с окружающими людьми и не может прерывать разговор по причине поступления другого телефонного звонка.</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r w:rsidR="00AE031B">
        <w:rPr>
          <w:rFonts w:ascii="Times New Roman" w:eastAsia="Times New Roman" w:hAnsi="Times New Roman" w:cs="Times New Roman"/>
          <w:color w:val="000000" w:themeColor="text1"/>
          <w:sz w:val="24"/>
          <w:szCs w:val="24"/>
        </w:rPr>
        <w:t xml:space="preserve"> </w:t>
      </w:r>
    </w:p>
    <w:p w:rsidR="00EC6ECA" w:rsidRPr="00AE031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Письменные обращения рассматриваются в </w:t>
      </w:r>
      <w:r w:rsidRPr="00AE031B">
        <w:rPr>
          <w:rFonts w:ascii="Times New Roman" w:eastAsia="Times New Roman" w:hAnsi="Times New Roman" w:cs="Times New Roman"/>
          <w:color w:val="000000" w:themeColor="text1"/>
          <w:sz w:val="24"/>
          <w:szCs w:val="24"/>
        </w:rPr>
        <w:t xml:space="preserve">соответствии с Федеральным законом от 02.05.2006 </w:t>
      </w:r>
      <w:r w:rsidR="00AE031B">
        <w:rPr>
          <w:rFonts w:ascii="Times New Roman" w:eastAsia="Times New Roman" w:hAnsi="Times New Roman" w:cs="Times New Roman"/>
          <w:color w:val="000000" w:themeColor="text1"/>
          <w:sz w:val="24"/>
          <w:szCs w:val="24"/>
        </w:rPr>
        <w:t>№ 59-ФЗ «</w:t>
      </w:r>
      <w:r w:rsidRPr="00AE031B">
        <w:rPr>
          <w:rFonts w:ascii="Times New Roman" w:eastAsia="Times New Roman" w:hAnsi="Times New Roman" w:cs="Times New Roman"/>
          <w:color w:val="000000" w:themeColor="text1"/>
          <w:sz w:val="24"/>
          <w:szCs w:val="24"/>
        </w:rPr>
        <w:t>О порядке рассмотрения обращен</w:t>
      </w:r>
      <w:r w:rsidR="00AE031B">
        <w:rPr>
          <w:rFonts w:ascii="Times New Roman" w:eastAsia="Times New Roman" w:hAnsi="Times New Roman" w:cs="Times New Roman"/>
          <w:color w:val="000000" w:themeColor="text1"/>
          <w:sz w:val="24"/>
          <w:szCs w:val="24"/>
        </w:rPr>
        <w:t>ий граждан Российской Федерации»</w:t>
      </w:r>
      <w:r w:rsidRPr="00AE031B">
        <w:rPr>
          <w:rFonts w:ascii="Times New Roman" w:eastAsia="Times New Roman" w:hAnsi="Times New Roman" w:cs="Times New Roman"/>
          <w:color w:val="000000" w:themeColor="text1"/>
          <w:sz w:val="24"/>
          <w:szCs w:val="24"/>
        </w:rPr>
        <w:t>.</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AE031B">
        <w:rPr>
          <w:rFonts w:ascii="Times New Roman" w:eastAsia="Times New Roman" w:hAnsi="Times New Roman" w:cs="Times New Roman"/>
          <w:color w:val="000000" w:themeColor="text1"/>
          <w:sz w:val="24"/>
          <w:szCs w:val="24"/>
        </w:rPr>
        <w:t>2.1.7. В специальном разделе официального сайта размещается</w:t>
      </w:r>
      <w:r w:rsidRPr="003B23EC">
        <w:rPr>
          <w:rFonts w:ascii="Times New Roman" w:eastAsia="Times New Roman" w:hAnsi="Times New Roman" w:cs="Times New Roman"/>
          <w:color w:val="000000" w:themeColor="text1"/>
          <w:sz w:val="24"/>
          <w:szCs w:val="24"/>
        </w:rPr>
        <w:t xml:space="preserve"> следующая информация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AE031B">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административный регламент осуществления муниципального контроля в области торговой деятельности на террит</w:t>
      </w:r>
      <w:r w:rsidR="00AE031B">
        <w:rPr>
          <w:rFonts w:ascii="Times New Roman" w:eastAsia="Times New Roman" w:hAnsi="Times New Roman" w:cs="Times New Roman"/>
          <w:color w:val="000000" w:themeColor="text1"/>
          <w:sz w:val="24"/>
          <w:szCs w:val="24"/>
        </w:rPr>
        <w:t xml:space="preserve">ории сельского поселения Красноленинский </w:t>
      </w:r>
      <w:r w:rsidRPr="003B23EC">
        <w:rPr>
          <w:rFonts w:ascii="Times New Roman" w:eastAsia="Times New Roman" w:hAnsi="Times New Roman" w:cs="Times New Roman"/>
          <w:color w:val="000000" w:themeColor="text1"/>
          <w:sz w:val="24"/>
          <w:szCs w:val="24"/>
        </w:rPr>
        <w:t xml:space="preserve">с </w:t>
      </w:r>
      <w:r w:rsidRPr="00AE031B">
        <w:rPr>
          <w:rFonts w:ascii="Times New Roman" w:eastAsia="Times New Roman" w:hAnsi="Times New Roman" w:cs="Times New Roman"/>
          <w:color w:val="000000" w:themeColor="text1"/>
          <w:sz w:val="24"/>
          <w:szCs w:val="24"/>
        </w:rPr>
        <w:t>приложениями;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ежегодный план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7) порядок информирования об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8) порядок обжалования решений, действий (бездействия) органа муниципального контроля, а также его должностных лиц;</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9) справочная информация, предусмотренная подпунктом 2.1.9 пункта 2.1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10) иная информация по вопросам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2.1.8. На информационном стенде </w:t>
      </w:r>
      <w:r w:rsidR="00AE031B">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 xml:space="preserve"> размещается следующая информация об осуществлении муниципального контроля:</w:t>
      </w:r>
      <w:r w:rsidR="00AE031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выдержки из нормативных правовых актов, содержащих нормы, регулирующие осуществление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образцы заполнения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справочную информацию, предусмотренную подпунктом 2.1.9 пункта 2.1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текст административного регламента.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2.1.9. Справочная информация (место нахождения и графики работы справочные телефоны органа муниципального контроля, </w:t>
      </w:r>
      <w:r w:rsidR="00AE031B">
        <w:rPr>
          <w:rFonts w:ascii="Times New Roman" w:eastAsia="Times New Roman" w:hAnsi="Times New Roman" w:cs="Times New Roman"/>
          <w:color w:val="000000" w:themeColor="text1"/>
          <w:sz w:val="24"/>
          <w:szCs w:val="24"/>
        </w:rPr>
        <w:t>должностных лиц органа муниципального контроля</w:t>
      </w:r>
      <w:r w:rsidRPr="003B23EC">
        <w:rPr>
          <w:rFonts w:ascii="Times New Roman" w:eastAsia="Times New Roman" w:hAnsi="Times New Roman" w:cs="Times New Roman"/>
          <w:color w:val="000000" w:themeColor="text1"/>
          <w:sz w:val="24"/>
          <w:szCs w:val="24"/>
        </w:rPr>
        <w:t xml:space="preserve">,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w:t>
      </w:r>
      <w:r w:rsidR="00AE031B">
        <w:rPr>
          <w:rFonts w:ascii="Times New Roman" w:eastAsia="Times New Roman" w:hAnsi="Times New Roman" w:cs="Times New Roman"/>
          <w:color w:val="000000" w:themeColor="text1"/>
          <w:sz w:val="24"/>
          <w:szCs w:val="24"/>
        </w:rPr>
        <w:t>«Интернет»</w:t>
      </w:r>
      <w:r w:rsidRPr="003B23EC">
        <w:rPr>
          <w:rFonts w:ascii="Times New Roman" w:eastAsia="Times New Roman" w:hAnsi="Times New Roman" w:cs="Times New Roman"/>
          <w:color w:val="000000" w:themeColor="text1"/>
          <w:sz w:val="24"/>
          <w:szCs w:val="24"/>
        </w:rPr>
        <w:t>) размещается и актуализируется уполномоченным органом: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 форме информационных (мультимедийных) материалов в информаци</w:t>
      </w:r>
      <w:r w:rsidR="00AE031B">
        <w:rPr>
          <w:rFonts w:ascii="Times New Roman" w:eastAsia="Times New Roman" w:hAnsi="Times New Roman" w:cs="Times New Roman"/>
          <w:color w:val="000000" w:themeColor="text1"/>
          <w:sz w:val="24"/>
          <w:szCs w:val="24"/>
        </w:rPr>
        <w:t>онно-телекоммуникационной сети «Интернет»</w:t>
      </w:r>
      <w:r w:rsidRPr="003B23EC">
        <w:rPr>
          <w:rFonts w:ascii="Times New Roman" w:eastAsia="Times New Roman" w:hAnsi="Times New Roman" w:cs="Times New Roman"/>
          <w:color w:val="000000" w:themeColor="text1"/>
          <w:sz w:val="24"/>
          <w:szCs w:val="24"/>
        </w:rPr>
        <w:t xml:space="preserve"> в специальном разделе официального сайта;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в форме информационных (текстовых) материалов на информационных стендах в месте нахождения уполномоченного органа.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2.1.10. Справочная информация может быть получена: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 непосредственно в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E031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по адресу: Ханты-Мансийский автономный округ - Югра, </w:t>
      </w:r>
      <w:r w:rsidR="00AE031B">
        <w:rPr>
          <w:rFonts w:ascii="Times New Roman" w:eastAsia="Times New Roman" w:hAnsi="Times New Roman" w:cs="Times New Roman"/>
          <w:color w:val="000000" w:themeColor="text1"/>
          <w:sz w:val="24"/>
          <w:szCs w:val="24"/>
        </w:rPr>
        <w:t>Ханты-Мансийский район, п. Красноленинский, ул. Набережная, д. 9</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 телефону:</w:t>
      </w:r>
      <w:r w:rsidR="00AE031B">
        <w:rPr>
          <w:rFonts w:ascii="Times New Roman" w:eastAsia="Times New Roman" w:hAnsi="Times New Roman" w:cs="Times New Roman"/>
          <w:color w:val="000000" w:themeColor="text1"/>
          <w:sz w:val="24"/>
          <w:szCs w:val="24"/>
        </w:rPr>
        <w:t>8 (3467) 37-31-32</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в специальном разделе официального сайта;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при обращении заинтересованного лица по почте, электронной почте, факсу, при размещении обращения на официальном сайте </w:t>
      </w:r>
      <w:r w:rsidR="00AE031B">
        <w:rPr>
          <w:rFonts w:ascii="Times New Roman" w:eastAsia="Times New Roman" w:hAnsi="Times New Roman" w:cs="Times New Roman"/>
          <w:color w:val="000000" w:themeColor="text1"/>
          <w:sz w:val="24"/>
          <w:szCs w:val="24"/>
        </w:rPr>
        <w:t xml:space="preserve">администрации Ханты-Мансийского района в разделе «СП Красноленинский» </w:t>
      </w:r>
      <w:r w:rsidRPr="003B23EC">
        <w:rPr>
          <w:rFonts w:ascii="Times New Roman" w:eastAsia="Times New Roman" w:hAnsi="Times New Roman" w:cs="Times New Roman"/>
          <w:color w:val="000000" w:themeColor="text1"/>
          <w:sz w:val="24"/>
          <w:szCs w:val="24"/>
        </w:rPr>
        <w:t xml:space="preserve">в информационно-телекоммуникационной сети </w:t>
      </w:r>
      <w:r w:rsidR="00AE031B">
        <w:rPr>
          <w:rFonts w:ascii="Times New Roman" w:eastAsia="Times New Roman" w:hAnsi="Times New Roman" w:cs="Times New Roman"/>
          <w:color w:val="000000" w:themeColor="text1"/>
          <w:sz w:val="24"/>
          <w:szCs w:val="24"/>
        </w:rPr>
        <w:t>«Интернет»</w:t>
      </w:r>
      <w:r w:rsidRPr="003B23EC">
        <w:rPr>
          <w:rFonts w:ascii="Times New Roman" w:eastAsia="Times New Roman" w:hAnsi="Times New Roman" w:cs="Times New Roman"/>
          <w:color w:val="000000" w:themeColor="text1"/>
          <w:sz w:val="24"/>
          <w:szCs w:val="24"/>
        </w:rPr>
        <w:t xml:space="preserve"> (далее - официальный сайт), а также путем предоставления письменного обращения заинтересованным лицом лично в администрацию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E031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(уполномоченный орган);</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 на информационном стенде </w:t>
      </w:r>
      <w:r w:rsidR="00AE031B">
        <w:rPr>
          <w:rFonts w:ascii="Times New Roman" w:eastAsia="Times New Roman" w:hAnsi="Times New Roman" w:cs="Times New Roman"/>
          <w:color w:val="000000" w:themeColor="text1"/>
          <w:sz w:val="24"/>
          <w:szCs w:val="24"/>
        </w:rPr>
        <w:t>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2.2. Срок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B542D2">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таких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3B23EC">
        <w:rPr>
          <w:rFonts w:ascii="Times New Roman" w:eastAsia="Times New Roman" w:hAnsi="Times New Roman" w:cs="Times New Roman"/>
          <w:color w:val="000000" w:themeColor="text1"/>
          <w:sz w:val="24"/>
          <w:szCs w:val="24"/>
        </w:rPr>
        <w:t>микропредприятия</w:t>
      </w:r>
      <w:proofErr w:type="spellEnd"/>
      <w:r w:rsidRPr="003B23EC">
        <w:rPr>
          <w:rFonts w:ascii="Times New Roman" w:eastAsia="Times New Roman" w:hAnsi="Times New Roman" w:cs="Times New Roman"/>
          <w:color w:val="000000" w:themeColor="text1"/>
          <w:sz w:val="24"/>
          <w:szCs w:val="24"/>
        </w:rPr>
        <w:t xml:space="preserve"> в год.</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542D2">
        <w:rPr>
          <w:rFonts w:ascii="Times New Roman" w:eastAsia="Times New Roman" w:hAnsi="Times New Roman" w:cs="Times New Roman"/>
          <w:color w:val="000000" w:themeColor="text1"/>
          <w:sz w:val="24"/>
          <w:szCs w:val="24"/>
        </w:rPr>
        <w:t>должностного лица органа муниципального контроля</w:t>
      </w:r>
      <w:r w:rsidRPr="003B23EC">
        <w:rPr>
          <w:rFonts w:ascii="Times New Roman" w:eastAsia="Times New Roman" w:hAnsi="Times New Roman" w:cs="Times New Roman"/>
          <w:color w:val="000000" w:themeColor="text1"/>
          <w:sz w:val="24"/>
          <w:szCs w:val="24"/>
        </w:rPr>
        <w:t xml:space="preserve">, проводящего выездную плановую проверку, срок проведения выездной плановой проверки может быть продлён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B542D2">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3B23EC">
        <w:rPr>
          <w:rFonts w:ascii="Times New Roman" w:eastAsia="Times New Roman" w:hAnsi="Times New Roman" w:cs="Times New Roman"/>
          <w:color w:val="000000" w:themeColor="text1"/>
          <w:sz w:val="24"/>
          <w:szCs w:val="24"/>
        </w:rPr>
        <w:t>микропредприятий</w:t>
      </w:r>
      <w:proofErr w:type="spellEnd"/>
      <w:r w:rsidRPr="003B23EC">
        <w:rPr>
          <w:rFonts w:ascii="Times New Roman" w:eastAsia="Times New Roman" w:hAnsi="Times New Roman" w:cs="Times New Roman"/>
          <w:color w:val="000000" w:themeColor="text1"/>
          <w:sz w:val="24"/>
          <w:szCs w:val="24"/>
        </w:rPr>
        <w:t xml:space="preserve"> не более чем на пятнадцать часов.</w:t>
      </w:r>
      <w:r w:rsidR="00B542D2">
        <w:rPr>
          <w:rFonts w:ascii="Times New Roman" w:eastAsia="Times New Roman" w:hAnsi="Times New Roman" w:cs="Times New Roman"/>
          <w:color w:val="000000" w:themeColor="text1"/>
          <w:sz w:val="24"/>
          <w:szCs w:val="24"/>
        </w:rPr>
        <w:t xml:space="preserve"> </w:t>
      </w:r>
    </w:p>
    <w:p w:rsidR="002431C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2.2.4. Проведение проверки может быть приостановлено на срок, предусмотренный подпунктом 3.5.3.20 подпункта 3.5.3 пункта 3.5 регламента.</w:t>
      </w:r>
    </w:p>
    <w:p w:rsidR="00EC6ECA" w:rsidRPr="008F795D" w:rsidRDefault="00EC6ECA" w:rsidP="002431CC">
      <w:pPr>
        <w:spacing w:after="0" w:line="240" w:lineRule="auto"/>
        <w:ind w:firstLine="709"/>
        <w:jc w:val="center"/>
        <w:rPr>
          <w:rFonts w:ascii="Times New Roman" w:eastAsia="Times New Roman" w:hAnsi="Times New Roman" w:cs="Times New Roman"/>
          <w:sz w:val="24"/>
          <w:szCs w:val="24"/>
        </w:rPr>
      </w:pPr>
      <w:r w:rsidRPr="003B23EC">
        <w:rPr>
          <w:rFonts w:ascii="Times New Roman" w:eastAsia="Times New Roman" w:hAnsi="Times New Roman" w:cs="Times New Roman"/>
          <w:color w:val="000000" w:themeColor="text1"/>
          <w:sz w:val="24"/>
          <w:szCs w:val="24"/>
        </w:rPr>
        <w:br/>
      </w:r>
      <w:bookmarkStart w:id="6" w:name="P009C"/>
      <w:bookmarkEnd w:id="6"/>
      <w:r w:rsidR="002C32CF" w:rsidRPr="003B23EC">
        <w:rPr>
          <w:rFonts w:ascii="Times New Roman" w:eastAsia="Times New Roman" w:hAnsi="Times New Roman" w:cs="Times New Roman"/>
          <w:color w:val="000000" w:themeColor="text1"/>
          <w:sz w:val="24"/>
          <w:szCs w:val="24"/>
        </w:rPr>
        <w:tab/>
      </w:r>
      <w:r w:rsidRPr="008F795D">
        <w:rPr>
          <w:rFonts w:ascii="Times New Roman" w:eastAsia="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31CC" w:rsidRPr="008F795D" w:rsidRDefault="002431CC" w:rsidP="00FA2AE3">
      <w:pPr>
        <w:spacing w:after="0" w:line="240" w:lineRule="auto"/>
        <w:ind w:firstLine="709"/>
        <w:jc w:val="both"/>
        <w:rPr>
          <w:rFonts w:ascii="Times New Roman" w:eastAsia="Times New Roman" w:hAnsi="Times New Roman" w:cs="Times New Roman"/>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3.1. Осуществление муниципального контроля включает в себя следующие административные процедуры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мероприятия, направленные на профилактику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мероприятия без взаимодействия с юридическими лицами и индивидуальными предпринимателями;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планирование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подготовка к проведению и проведение проверок (плановых, внеплановых);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оформление результатов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6) принятие мер по результатам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 Административная процедура "Мероприятия, направленные на профилактику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а) разработки, актуализации и </w:t>
      </w:r>
      <w:r w:rsidR="008F795D">
        <w:rPr>
          <w:rFonts w:ascii="Times New Roman" w:eastAsia="Times New Roman" w:hAnsi="Times New Roman" w:cs="Times New Roman"/>
          <w:color w:val="000000" w:themeColor="text1"/>
          <w:sz w:val="24"/>
          <w:szCs w:val="24"/>
        </w:rPr>
        <w:t>обнародования на информационных стендах</w:t>
      </w:r>
      <w:r w:rsidRPr="003B23EC">
        <w:rPr>
          <w:rFonts w:ascii="Times New Roman" w:eastAsia="Times New Roman" w:hAnsi="Times New Roman" w:cs="Times New Roman"/>
          <w:color w:val="000000" w:themeColor="text1"/>
          <w:sz w:val="24"/>
          <w:szCs w:val="24"/>
        </w:rPr>
        <w:t xml:space="preserve">,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б) проведения семинаров и конференций;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проведения разъяснительной работы в средствах массовой информации;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3.3. Административная процедура "Мероприятия без взаимодействия с юридическими лицами и индивидуальными предпринимателями".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3.3.1. Мероприятия без взаимодействия с юридическими лицами и индивидуальными предпринимателями осуществляются в соответствии со статьей 8.3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3.3.2. Должностным лицом, ответственным за выполнение административной процедуры, является </w:t>
      </w:r>
      <w:r w:rsidR="008F795D">
        <w:rPr>
          <w:rFonts w:ascii="Times New Roman" w:eastAsia="Times New Roman" w:hAnsi="Times New Roman" w:cs="Times New Roman"/>
          <w:color w:val="000000" w:themeColor="text1"/>
          <w:sz w:val="24"/>
          <w:szCs w:val="24"/>
        </w:rPr>
        <w:t>специалист администрации сельского поселения Красноленинский</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8F795D">
        <w:rPr>
          <w:rFonts w:ascii="Times New Roman" w:eastAsia="Times New Roman" w:hAnsi="Times New Roman" w:cs="Times New Roman"/>
          <w:color w:val="000000" w:themeColor="text1"/>
          <w:sz w:val="24"/>
          <w:szCs w:val="24"/>
        </w:rPr>
        <w:t xml:space="preserve"> Красноленинский.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8F795D">
        <w:rPr>
          <w:rFonts w:ascii="Times New Roman" w:eastAsia="Times New Roman" w:hAnsi="Times New Roman" w:cs="Times New Roman"/>
          <w:color w:val="000000" w:themeColor="text1"/>
          <w:sz w:val="24"/>
          <w:szCs w:val="24"/>
        </w:rPr>
        <w:t xml:space="preserve">администрации сельского поселения Красноленинский.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w:t>
      </w:r>
      <w:r w:rsidR="00A93446">
        <w:rPr>
          <w:rFonts w:ascii="Times New Roman" w:eastAsia="Times New Roman" w:hAnsi="Times New Roman" w:cs="Times New Roman"/>
          <w:color w:val="000000" w:themeColor="text1"/>
          <w:sz w:val="24"/>
          <w:szCs w:val="24"/>
        </w:rPr>
        <w:t>бований 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 xml:space="preserve"> в срок не позднее пяти рабочих дней со дня проведения мероприятия по контролю направляет главе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3.3.6. При получении </w:t>
      </w:r>
      <w:r w:rsidR="00A93446">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w:t>
      </w:r>
      <w:r w:rsidR="00A93446">
        <w:rPr>
          <w:rFonts w:ascii="Times New Roman" w:eastAsia="Times New Roman" w:hAnsi="Times New Roman" w:cs="Times New Roman"/>
          <w:color w:val="000000" w:themeColor="text1"/>
          <w:sz w:val="24"/>
          <w:szCs w:val="24"/>
        </w:rPr>
        <w:t>должностным лицом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главе</w:t>
      </w:r>
      <w:r w:rsidRPr="003B23EC">
        <w:rPr>
          <w:rFonts w:ascii="Times New Roman" w:eastAsia="Times New Roman" w:hAnsi="Times New Roman" w:cs="Times New Roman"/>
          <w:color w:val="000000" w:themeColor="text1"/>
          <w:sz w:val="24"/>
          <w:szCs w:val="24"/>
        </w:rPr>
        <w:t xml:space="preserve"> </w:t>
      </w:r>
      <w:r w:rsidR="00BE2668" w:rsidRPr="003B23EC">
        <w:rPr>
          <w:rFonts w:ascii="Times New Roman" w:eastAsia="Times New Roman" w:hAnsi="Times New Roman" w:cs="Times New Roman"/>
          <w:color w:val="000000" w:themeColor="text1"/>
          <w:sz w:val="24"/>
          <w:szCs w:val="24"/>
        </w:rPr>
        <w:t>сельского поселения</w:t>
      </w:r>
      <w:r w:rsidR="00F43B24" w:rsidRPr="003B23EC">
        <w:rPr>
          <w:rFonts w:ascii="Times New Roman" w:eastAsia="Times New Roman" w:hAnsi="Times New Roman" w:cs="Times New Roman"/>
          <w:color w:val="000000" w:themeColor="text1"/>
          <w:sz w:val="24"/>
          <w:szCs w:val="24"/>
        </w:rPr>
        <w:t xml:space="preserve"> </w:t>
      </w:r>
      <w:r w:rsidR="00A93446">
        <w:rPr>
          <w:rFonts w:ascii="Times New Roman" w:eastAsia="Times New Roman" w:hAnsi="Times New Roman" w:cs="Times New Roman"/>
          <w:color w:val="000000" w:themeColor="text1"/>
          <w:sz w:val="24"/>
          <w:szCs w:val="24"/>
        </w:rPr>
        <w:t>Красноленинский</w:t>
      </w:r>
      <w:r w:rsidRPr="003B23EC">
        <w:rPr>
          <w:rFonts w:ascii="Times New Roman" w:eastAsia="Times New Roman" w:hAnsi="Times New Roman" w:cs="Times New Roman"/>
          <w:color w:val="000000" w:themeColor="text1"/>
          <w:sz w:val="24"/>
          <w:szCs w:val="24"/>
        </w:rPr>
        <w:t xml:space="preserve">, который по итогам их рассмотрения с учетом положений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принимает решение о направлении предостережения юридическому лицу, индивидуальному предпринимателю.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3.4. Административная процедура "Планирование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3.4.1. Органом муниципального контроля осуществляются следующие административные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w:t>
      </w:r>
      <w:r w:rsidR="007C18AE">
        <w:rPr>
          <w:rFonts w:ascii="Times New Roman" w:eastAsia="Times New Roman" w:hAnsi="Times New Roman" w:cs="Times New Roman"/>
          <w:color w:val="000000" w:themeColor="text1"/>
          <w:sz w:val="24"/>
          <w:szCs w:val="24"/>
        </w:rPr>
        <w:t xml:space="preserve">Ханты-Мансийскую межрайонную прокуратуру </w:t>
      </w:r>
      <w:r w:rsidRPr="003B23EC">
        <w:rPr>
          <w:rFonts w:ascii="Times New Roman" w:eastAsia="Times New Roman" w:hAnsi="Times New Roman" w:cs="Times New Roman"/>
          <w:color w:val="000000" w:themeColor="text1"/>
          <w:sz w:val="24"/>
          <w:szCs w:val="24"/>
        </w:rPr>
        <w:t>в срок до 01 сентября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доработка в соответствии с пр</w:t>
      </w:r>
      <w:r w:rsidR="008926E7" w:rsidRPr="003B23EC">
        <w:rPr>
          <w:rFonts w:ascii="Times New Roman" w:eastAsia="Times New Roman" w:hAnsi="Times New Roman" w:cs="Times New Roman"/>
          <w:color w:val="000000" w:themeColor="text1"/>
          <w:sz w:val="24"/>
          <w:szCs w:val="24"/>
        </w:rPr>
        <w:t xml:space="preserve">едложениями </w:t>
      </w:r>
      <w:r w:rsidR="007C18AE">
        <w:rPr>
          <w:rFonts w:ascii="Times New Roman" w:eastAsia="Times New Roman" w:hAnsi="Times New Roman" w:cs="Times New Roman"/>
          <w:color w:val="000000" w:themeColor="text1"/>
          <w:sz w:val="24"/>
          <w:szCs w:val="24"/>
        </w:rPr>
        <w:t xml:space="preserve">Ханты-Мансийской межрайонной </w:t>
      </w:r>
      <w:r w:rsidR="008926E7" w:rsidRPr="003B23EC">
        <w:rPr>
          <w:rFonts w:ascii="Times New Roman" w:eastAsia="Times New Roman" w:hAnsi="Times New Roman" w:cs="Times New Roman"/>
          <w:color w:val="000000" w:themeColor="text1"/>
          <w:sz w:val="24"/>
          <w:szCs w:val="24"/>
        </w:rPr>
        <w:t xml:space="preserve">прокуратуры </w:t>
      </w:r>
      <w:r w:rsidRPr="003B23EC">
        <w:rPr>
          <w:rFonts w:ascii="Times New Roman" w:eastAsia="Times New Roman" w:hAnsi="Times New Roman" w:cs="Times New Roman"/>
          <w:color w:val="000000" w:themeColor="text1"/>
          <w:sz w:val="24"/>
          <w:szCs w:val="24"/>
        </w:rPr>
        <w:t xml:space="preserve">и утверждение постановлениями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Лицом, ответственным за выполнение указанных административных действий, является </w:t>
      </w:r>
      <w:r w:rsidR="007C18AE">
        <w:rPr>
          <w:rFonts w:ascii="Times New Roman" w:eastAsia="Times New Roman" w:hAnsi="Times New Roman" w:cs="Times New Roman"/>
          <w:color w:val="000000" w:themeColor="text1"/>
          <w:sz w:val="24"/>
          <w:szCs w:val="24"/>
        </w:rPr>
        <w:t xml:space="preserve">специалист </w:t>
      </w:r>
      <w:r w:rsidRPr="003B23EC">
        <w:rPr>
          <w:rFonts w:ascii="Times New Roman" w:eastAsia="Times New Roman" w:hAnsi="Times New Roman" w:cs="Times New Roman"/>
          <w:color w:val="000000" w:themeColor="text1"/>
          <w:sz w:val="24"/>
          <w:szCs w:val="24"/>
        </w:rPr>
        <w:t xml:space="preserve">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Красноленинский</w:t>
      </w:r>
      <w:r w:rsidR="00D44B42"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3.4.2. Результатом административной процедуры является утверждение главой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годового плана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3.4.3. Способом фиксации результата выполнения административной процедуры является постановление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об утверждении годового плана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 Административная процедура "Подготовка к проведению и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3.5.1. Данная административная процедура включает в себя следующие административные действия: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подготовка к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 Административное действие "Подготовка к проверке".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3.5.2.2. Основанием для начала подготовки к внеплановой проверке в соответствии с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3B23EC">
        <w:rPr>
          <w:rFonts w:ascii="Times New Roman" w:eastAsia="Times New Roman" w:hAnsi="Times New Roman" w:cs="Times New Roman"/>
          <w:color w:val="000000" w:themeColor="text1"/>
          <w:sz w:val="24"/>
          <w:szCs w:val="24"/>
        </w:rPr>
        <w:lastRenderedPageBreak/>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нарушение требований к маркировке товаров;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w:t>
      </w:r>
      <w:r w:rsidR="007C18AE">
        <w:rPr>
          <w:rFonts w:ascii="Times New Roman" w:eastAsia="Times New Roman" w:hAnsi="Times New Roman" w:cs="Times New Roman"/>
          <w:color w:val="000000" w:themeColor="text1"/>
          <w:sz w:val="24"/>
          <w:szCs w:val="24"/>
        </w:rPr>
        <w:t>должностное лицо органа муниципального контроля</w:t>
      </w:r>
      <w:r w:rsidR="007C18AE"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w:t>
      </w:r>
      <w:r w:rsidR="007C18AE">
        <w:rPr>
          <w:rFonts w:ascii="Times New Roman" w:eastAsia="Times New Roman" w:hAnsi="Times New Roman" w:cs="Times New Roman"/>
          <w:color w:val="000000" w:themeColor="text1"/>
          <w:sz w:val="24"/>
          <w:szCs w:val="24"/>
        </w:rPr>
        <w:t>должностными лицами органа муниципального контроля</w:t>
      </w:r>
      <w:r w:rsidR="007C18AE"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3B23EC">
        <w:rPr>
          <w:rFonts w:ascii="Times New Roman" w:eastAsia="Times New Roman" w:hAnsi="Times New Roman" w:cs="Times New Roman"/>
          <w:color w:val="000000" w:themeColor="text1"/>
          <w:sz w:val="24"/>
          <w:szCs w:val="24"/>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3.5.2.5. По решению главы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7C18AE">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3.5.2.6. Проект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плановой (внеплановой) проверки готовится </w:t>
      </w:r>
      <w:r w:rsidR="007C18AE">
        <w:rPr>
          <w:rFonts w:ascii="Times New Roman" w:eastAsia="Times New Roman" w:hAnsi="Times New Roman" w:cs="Times New Roman"/>
          <w:color w:val="000000" w:themeColor="text1"/>
          <w:sz w:val="24"/>
          <w:szCs w:val="24"/>
        </w:rPr>
        <w:t>специалистом</w:t>
      </w:r>
      <w:r w:rsidRPr="003B23EC">
        <w:rPr>
          <w:rFonts w:ascii="Times New Roman" w:eastAsia="Times New Roman" w:hAnsi="Times New Roman" w:cs="Times New Roman"/>
          <w:color w:val="000000" w:themeColor="text1"/>
          <w:sz w:val="24"/>
          <w:szCs w:val="24"/>
        </w:rPr>
        <w:t xml:space="preserve">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ответственным за его подготовку. Распоряжение подписывается главой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Красноленинский</w:t>
      </w:r>
      <w:r w:rsidR="00410BED"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проверяемое лицо уведомляется не менее чем за двадцать четыре часа до начала ее проведения любым доступным способом.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"а", "б" </w:t>
      </w:r>
      <w:r w:rsidRPr="003B23EC">
        <w:rPr>
          <w:rFonts w:ascii="Times New Roman" w:eastAsia="Times New Roman" w:hAnsi="Times New Roman" w:cs="Times New Roman"/>
          <w:color w:val="000000" w:themeColor="text1"/>
          <w:sz w:val="24"/>
          <w:szCs w:val="24"/>
        </w:rPr>
        <w:lastRenderedPageBreak/>
        <w:t xml:space="preserve">и "г" подпункта 3, подпункте 4 подпункта 3.5.2.2 подпункта 3.5.2 пункта 3.5, после согласования с </w:t>
      </w:r>
      <w:r w:rsidR="007C18AE">
        <w:rPr>
          <w:rFonts w:ascii="Times New Roman" w:eastAsia="Times New Roman" w:hAnsi="Times New Roman" w:cs="Times New Roman"/>
          <w:color w:val="000000" w:themeColor="text1"/>
          <w:sz w:val="24"/>
          <w:szCs w:val="24"/>
        </w:rPr>
        <w:t>Ханты-Мансийской межрайонной прокуратурой.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3.5.2.11. В день подписания главой </w:t>
      </w:r>
      <w:r w:rsidR="00BE2668" w:rsidRPr="003B23EC">
        <w:rPr>
          <w:rFonts w:ascii="Times New Roman" w:eastAsia="Times New Roman" w:hAnsi="Times New Roman" w:cs="Times New Roman"/>
          <w:color w:val="000000" w:themeColor="text1"/>
          <w:sz w:val="24"/>
          <w:szCs w:val="24"/>
        </w:rPr>
        <w:t>сельского поселения</w:t>
      </w:r>
      <w:r w:rsidR="007C18AE">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 xml:space="preserve">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7C18AE">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w:t>
      </w:r>
      <w:r w:rsidR="003A3D3C">
        <w:rPr>
          <w:rFonts w:ascii="Times New Roman" w:eastAsia="Times New Roman" w:hAnsi="Times New Roman" w:cs="Times New Roman"/>
          <w:color w:val="000000" w:themeColor="text1"/>
          <w:sz w:val="24"/>
          <w:szCs w:val="24"/>
        </w:rPr>
        <w:t xml:space="preserve">Ханты-Мансийскую межрайонную прокуратуру </w:t>
      </w:r>
      <w:r w:rsidRPr="003B23EC">
        <w:rPr>
          <w:rFonts w:ascii="Times New Roman" w:eastAsia="Times New Roman" w:hAnsi="Times New Roman" w:cs="Times New Roman"/>
          <w:color w:val="000000" w:themeColor="text1"/>
          <w:sz w:val="24"/>
          <w:szCs w:val="24"/>
        </w:rPr>
        <w:t xml:space="preserve">заявление о согласовании проведения внеплановой выездной проверки. К этому заявлению прилагаются копия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A3D3C">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внеплановой выездной проверки и документы, которые содержат сведения, послужившие основанием ее проведения.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3.5.2.12. Проведение внеплановой проверки осуществляется после получения из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согласования её проведени</w:t>
      </w:r>
      <w:r w:rsidR="003A3D3C">
        <w:rPr>
          <w:rFonts w:ascii="Times New Roman" w:eastAsia="Times New Roman" w:hAnsi="Times New Roman" w:cs="Times New Roman"/>
          <w:color w:val="000000" w:themeColor="text1"/>
          <w:sz w:val="24"/>
          <w:szCs w:val="24"/>
        </w:rPr>
        <w:t>я</w:t>
      </w:r>
      <w:r w:rsidRPr="003B23EC">
        <w:rPr>
          <w:rFonts w:ascii="Times New Roman" w:eastAsia="Times New Roman" w:hAnsi="Times New Roman" w:cs="Times New Roman"/>
          <w:color w:val="000000" w:themeColor="text1"/>
          <w:sz w:val="24"/>
          <w:szCs w:val="24"/>
        </w:rPr>
        <w:t xml:space="preserve"> в письменной форме. В случае получения отказа прокурора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 xml:space="preserve">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её проведении отменяется.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3.5.2.13. Решение прокурора </w:t>
      </w:r>
      <w:r w:rsidR="003A3D3C">
        <w:rPr>
          <w:rFonts w:ascii="Times New Roman" w:eastAsia="Times New Roman" w:hAnsi="Times New Roman" w:cs="Times New Roman"/>
          <w:color w:val="000000" w:themeColor="text1"/>
          <w:sz w:val="24"/>
          <w:szCs w:val="24"/>
        </w:rPr>
        <w:t xml:space="preserve">Ханты-Мансийской межрайонной прокуратуры </w:t>
      </w:r>
      <w:r w:rsidRPr="003B23EC">
        <w:rPr>
          <w:rFonts w:ascii="Times New Roman" w:eastAsia="Times New Roman" w:hAnsi="Times New Roman" w:cs="Times New Roman"/>
          <w:color w:val="000000" w:themeColor="text1"/>
          <w:sz w:val="24"/>
          <w:szCs w:val="24"/>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3.5.2.14. Критерием принятия решения по административному действию является наличие оснований для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3.5.2.15. Результатом административного действия является издание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проверки и уведомление проверяемых лиц о проведении проверки (за исключением случаев, когда такое уведомление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не предусмотрено);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 Административное действие "Проведение проверки (плановой, внеплановой)".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 Основанием для начала административного действия является распоряжение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 xml:space="preserve">о проведении проверки, подписанное главой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Красноленинский</w:t>
      </w:r>
      <w:r w:rsidR="00A15ADB"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 Проверка проводится </w:t>
      </w:r>
      <w:r w:rsidR="003A3D3C">
        <w:rPr>
          <w:rFonts w:ascii="Times New Roman" w:eastAsia="Times New Roman" w:hAnsi="Times New Roman" w:cs="Times New Roman"/>
          <w:color w:val="000000" w:themeColor="text1"/>
          <w:sz w:val="24"/>
          <w:szCs w:val="24"/>
        </w:rPr>
        <w:t>должностн</w:t>
      </w:r>
      <w:r w:rsidR="003A3D3C">
        <w:rPr>
          <w:rFonts w:ascii="Times New Roman" w:eastAsia="Times New Roman" w:hAnsi="Times New Roman" w:cs="Times New Roman"/>
          <w:color w:val="000000" w:themeColor="text1"/>
          <w:sz w:val="24"/>
          <w:szCs w:val="24"/>
        </w:rPr>
        <w:t>ым</w:t>
      </w:r>
      <w:r w:rsidR="003A3D3C">
        <w:rPr>
          <w:rFonts w:ascii="Times New Roman" w:eastAsia="Times New Roman" w:hAnsi="Times New Roman" w:cs="Times New Roman"/>
          <w:color w:val="000000" w:themeColor="text1"/>
          <w:sz w:val="24"/>
          <w:szCs w:val="24"/>
        </w:rPr>
        <w:t xml:space="preserve"> лицо</w:t>
      </w:r>
      <w:r w:rsidR="003A3D3C">
        <w:rPr>
          <w:rFonts w:ascii="Times New Roman" w:eastAsia="Times New Roman" w:hAnsi="Times New Roman" w:cs="Times New Roman"/>
          <w:color w:val="000000" w:themeColor="text1"/>
          <w:sz w:val="24"/>
          <w:szCs w:val="24"/>
        </w:rPr>
        <w:t>м</w:t>
      </w:r>
      <w:r w:rsidR="003A3D3C">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указанным в распоряжении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A3D3C">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3.5.3.3. Проверки проводятся в форме документарной и (или) выездной проверки в порядке, установленном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регламентом.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При проведении плановых проверок </w:t>
      </w:r>
      <w:r w:rsidR="003A3D3C">
        <w:rPr>
          <w:rFonts w:ascii="Times New Roman" w:eastAsia="Times New Roman" w:hAnsi="Times New Roman" w:cs="Times New Roman"/>
          <w:color w:val="000000" w:themeColor="text1"/>
          <w:sz w:val="24"/>
          <w:szCs w:val="24"/>
        </w:rPr>
        <w:t>должностн</w:t>
      </w:r>
      <w:r w:rsidR="003A3D3C">
        <w:rPr>
          <w:rFonts w:ascii="Times New Roman" w:eastAsia="Times New Roman" w:hAnsi="Times New Roman" w:cs="Times New Roman"/>
          <w:color w:val="000000" w:themeColor="text1"/>
          <w:sz w:val="24"/>
          <w:szCs w:val="24"/>
        </w:rPr>
        <w:t>ые</w:t>
      </w:r>
      <w:r w:rsidR="003A3D3C">
        <w:rPr>
          <w:rFonts w:ascii="Times New Roman" w:eastAsia="Times New Roman" w:hAnsi="Times New Roman" w:cs="Times New Roman"/>
          <w:color w:val="000000" w:themeColor="text1"/>
          <w:sz w:val="24"/>
          <w:szCs w:val="24"/>
        </w:rPr>
        <w:t xml:space="preserve"> лиц</w:t>
      </w:r>
      <w:r w:rsidR="003A3D3C">
        <w:rPr>
          <w:rFonts w:ascii="Times New Roman" w:eastAsia="Times New Roman" w:hAnsi="Times New Roman" w:cs="Times New Roman"/>
          <w:color w:val="000000" w:themeColor="text1"/>
          <w:sz w:val="24"/>
          <w:szCs w:val="24"/>
        </w:rPr>
        <w:t>а</w:t>
      </w:r>
      <w:r w:rsidR="003A3D3C">
        <w:rPr>
          <w:rFonts w:ascii="Times New Roman" w:eastAsia="Times New Roman" w:hAnsi="Times New Roman" w:cs="Times New Roman"/>
          <w:color w:val="000000" w:themeColor="text1"/>
          <w:sz w:val="24"/>
          <w:szCs w:val="24"/>
        </w:rPr>
        <w:t xml:space="preserve"> органа муниципального контроля</w:t>
      </w:r>
      <w:r w:rsidR="003A3D3C"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используют проверочные листы (списки контрольных вопросов) по форме, установленной постановлением </w:t>
      </w:r>
      <w:r w:rsidR="003A3D3C">
        <w:rPr>
          <w:rFonts w:ascii="Times New Roman" w:eastAsia="Times New Roman" w:hAnsi="Times New Roman" w:cs="Times New Roman"/>
          <w:color w:val="000000" w:themeColor="text1"/>
          <w:sz w:val="24"/>
          <w:szCs w:val="24"/>
        </w:rPr>
        <w:t>администрации сельского поселения Красноленинский</w:t>
      </w:r>
      <w:r w:rsidR="00806960"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3.5.3.5. Документарная проверка проводится по месту нахождения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3.5.3.6. В процессе проведения документарной проверки </w:t>
      </w:r>
      <w:r w:rsidR="007754DA">
        <w:rPr>
          <w:rFonts w:ascii="Times New Roman" w:eastAsia="Times New Roman" w:hAnsi="Times New Roman" w:cs="Times New Roman"/>
          <w:color w:val="000000" w:themeColor="text1"/>
          <w:sz w:val="24"/>
          <w:szCs w:val="24"/>
        </w:rPr>
        <w:t>должностн</w:t>
      </w:r>
      <w:r w:rsidR="007754DA">
        <w:rPr>
          <w:rFonts w:ascii="Times New Roman" w:eastAsia="Times New Roman" w:hAnsi="Times New Roman" w:cs="Times New Roman"/>
          <w:color w:val="000000" w:themeColor="text1"/>
          <w:sz w:val="24"/>
          <w:szCs w:val="24"/>
        </w:rPr>
        <w:t>ым</w:t>
      </w:r>
      <w:r w:rsidR="007754DA">
        <w:rPr>
          <w:rFonts w:ascii="Times New Roman" w:eastAsia="Times New Roman" w:hAnsi="Times New Roman" w:cs="Times New Roman"/>
          <w:color w:val="000000" w:themeColor="text1"/>
          <w:sz w:val="24"/>
          <w:szCs w:val="24"/>
        </w:rPr>
        <w:t xml:space="preserve"> лицо</w:t>
      </w:r>
      <w:r w:rsidR="007754DA">
        <w:rPr>
          <w:rFonts w:ascii="Times New Roman" w:eastAsia="Times New Roman" w:hAnsi="Times New Roman" w:cs="Times New Roman"/>
          <w:color w:val="000000" w:themeColor="text1"/>
          <w:sz w:val="24"/>
          <w:szCs w:val="24"/>
        </w:rPr>
        <w:t>м</w:t>
      </w:r>
      <w:r w:rsidR="007754DA">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7754DA">
        <w:rPr>
          <w:rFonts w:ascii="Times New Roman" w:eastAsia="Times New Roman" w:hAnsi="Times New Roman" w:cs="Times New Roman"/>
          <w:color w:val="000000" w:themeColor="text1"/>
          <w:sz w:val="24"/>
          <w:szCs w:val="24"/>
        </w:rPr>
        <w:t>должностное лицо органа муниципального контроля</w:t>
      </w:r>
      <w:r w:rsidR="007754DA"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7754DA">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документарной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3.5.3.11. </w:t>
      </w:r>
      <w:r w:rsidR="007754DA">
        <w:rPr>
          <w:rFonts w:ascii="Times New Roman" w:eastAsia="Times New Roman" w:hAnsi="Times New Roman" w:cs="Times New Roman"/>
          <w:color w:val="000000" w:themeColor="text1"/>
          <w:sz w:val="24"/>
          <w:szCs w:val="24"/>
        </w:rPr>
        <w:t>Д</w:t>
      </w:r>
      <w:r w:rsidR="007754DA">
        <w:rPr>
          <w:rFonts w:ascii="Times New Roman" w:eastAsia="Times New Roman" w:hAnsi="Times New Roman" w:cs="Times New Roman"/>
          <w:color w:val="000000" w:themeColor="text1"/>
          <w:sz w:val="24"/>
          <w:szCs w:val="24"/>
        </w:rPr>
        <w:t>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В случае, если после рассмотрения представленных пояснений и документов либо при отсутствии пояснений </w:t>
      </w:r>
      <w:r w:rsidR="007754DA">
        <w:rPr>
          <w:rFonts w:ascii="Times New Roman" w:eastAsia="Times New Roman" w:hAnsi="Times New Roman" w:cs="Times New Roman"/>
          <w:color w:val="000000" w:themeColor="text1"/>
          <w:sz w:val="24"/>
          <w:szCs w:val="24"/>
        </w:rPr>
        <w:t>должностное лицо органа муниципального контроля</w:t>
      </w:r>
      <w:r w:rsidR="007754DA"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установит признаки нарушения обязательных требований, он вправе провести выездную проверку.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7754D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754DA">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3.5.3.14. Выездная проверка проводится в случае, если при документарной проверке не представляется возможным: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3.5.3.15. Выездная проверка начинается с предъявления служебного удостоверения </w:t>
      </w:r>
      <w:r w:rsidR="001C4581">
        <w:rPr>
          <w:rFonts w:ascii="Times New Roman" w:eastAsia="Times New Roman" w:hAnsi="Times New Roman" w:cs="Times New Roman"/>
          <w:color w:val="000000" w:themeColor="text1"/>
          <w:sz w:val="24"/>
          <w:szCs w:val="24"/>
        </w:rPr>
        <w:t>должностн</w:t>
      </w:r>
      <w:r w:rsidR="001C4581">
        <w:rPr>
          <w:rFonts w:ascii="Times New Roman" w:eastAsia="Times New Roman" w:hAnsi="Times New Roman" w:cs="Times New Roman"/>
          <w:color w:val="000000" w:themeColor="text1"/>
          <w:sz w:val="24"/>
          <w:szCs w:val="24"/>
        </w:rPr>
        <w:t>ым</w:t>
      </w:r>
      <w:r w:rsidR="001C4581">
        <w:rPr>
          <w:rFonts w:ascii="Times New Roman" w:eastAsia="Times New Roman" w:hAnsi="Times New Roman" w:cs="Times New Roman"/>
          <w:color w:val="000000" w:themeColor="text1"/>
          <w:sz w:val="24"/>
          <w:szCs w:val="24"/>
        </w:rPr>
        <w:t xml:space="preserve"> лицо</w:t>
      </w:r>
      <w:r w:rsidR="001C4581">
        <w:rPr>
          <w:rFonts w:ascii="Times New Roman" w:eastAsia="Times New Roman" w:hAnsi="Times New Roman" w:cs="Times New Roman"/>
          <w:color w:val="000000" w:themeColor="text1"/>
          <w:sz w:val="24"/>
          <w:szCs w:val="24"/>
        </w:rPr>
        <w:t>м</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1C4581">
        <w:rPr>
          <w:rFonts w:ascii="Times New Roman" w:eastAsia="Times New Roman" w:hAnsi="Times New Roman" w:cs="Times New Roman"/>
          <w:color w:val="000000" w:themeColor="text1"/>
          <w:sz w:val="24"/>
          <w:szCs w:val="24"/>
        </w:rPr>
        <w:t xml:space="preserve"> Красноленинский </w:t>
      </w:r>
      <w:r w:rsidRPr="003B23EC">
        <w:rPr>
          <w:rFonts w:ascii="Times New Roman" w:eastAsia="Times New Roman" w:hAnsi="Times New Roman" w:cs="Times New Roman"/>
          <w:color w:val="000000" w:themeColor="text1"/>
          <w:sz w:val="24"/>
          <w:szCs w:val="24"/>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3.5.3.17. В журнале учета проверок </w:t>
      </w:r>
      <w:r w:rsidR="001C4581">
        <w:rPr>
          <w:rFonts w:ascii="Times New Roman" w:eastAsia="Times New Roman" w:hAnsi="Times New Roman" w:cs="Times New Roman"/>
          <w:color w:val="000000" w:themeColor="text1"/>
          <w:sz w:val="24"/>
          <w:szCs w:val="24"/>
        </w:rPr>
        <w:t>должностн</w:t>
      </w:r>
      <w:r w:rsidR="001C4581">
        <w:rPr>
          <w:rFonts w:ascii="Times New Roman" w:eastAsia="Times New Roman" w:hAnsi="Times New Roman" w:cs="Times New Roman"/>
          <w:color w:val="000000" w:themeColor="text1"/>
          <w:sz w:val="24"/>
          <w:szCs w:val="24"/>
        </w:rPr>
        <w:t>ым</w:t>
      </w:r>
      <w:r w:rsidR="001C4581">
        <w:rPr>
          <w:rFonts w:ascii="Times New Roman" w:eastAsia="Times New Roman" w:hAnsi="Times New Roman" w:cs="Times New Roman"/>
          <w:color w:val="000000" w:themeColor="text1"/>
          <w:sz w:val="24"/>
          <w:szCs w:val="24"/>
        </w:rPr>
        <w:t xml:space="preserve"> лицо</w:t>
      </w:r>
      <w:r w:rsidR="001C4581">
        <w:rPr>
          <w:rFonts w:ascii="Times New Roman" w:eastAsia="Times New Roman" w:hAnsi="Times New Roman" w:cs="Times New Roman"/>
          <w:color w:val="000000" w:themeColor="text1"/>
          <w:sz w:val="24"/>
          <w:szCs w:val="24"/>
        </w:rPr>
        <w:t>м</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3.5.3.19. При отсутствии журнала учета проверок в акте проверки делается соответствующая запись.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3.5.3.21. Критерием принятия решения по административному действию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полнота и достоверность сведений, предоставленных юридическим лицом, индивидуальным предпринимателем;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проведение в полном объеме мероприятий по контролю, необходимых для достижения целей и задач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3.5.3.22. Результатом административного действия является осуществление </w:t>
      </w:r>
      <w:r w:rsidR="001C4581">
        <w:rPr>
          <w:rFonts w:ascii="Times New Roman" w:eastAsia="Times New Roman" w:hAnsi="Times New Roman" w:cs="Times New Roman"/>
          <w:color w:val="000000" w:themeColor="text1"/>
          <w:sz w:val="24"/>
          <w:szCs w:val="24"/>
        </w:rPr>
        <w:t>должностн</w:t>
      </w:r>
      <w:r w:rsidR="001C4581">
        <w:rPr>
          <w:rFonts w:ascii="Times New Roman" w:eastAsia="Times New Roman" w:hAnsi="Times New Roman" w:cs="Times New Roman"/>
          <w:color w:val="000000" w:themeColor="text1"/>
          <w:sz w:val="24"/>
          <w:szCs w:val="24"/>
        </w:rPr>
        <w:t>ым</w:t>
      </w:r>
      <w:r w:rsidR="001C4581">
        <w:rPr>
          <w:rFonts w:ascii="Times New Roman" w:eastAsia="Times New Roman" w:hAnsi="Times New Roman" w:cs="Times New Roman"/>
          <w:color w:val="000000" w:themeColor="text1"/>
          <w:sz w:val="24"/>
          <w:szCs w:val="24"/>
        </w:rPr>
        <w:t xml:space="preserve"> лицо</w:t>
      </w:r>
      <w:r w:rsidR="001C4581">
        <w:rPr>
          <w:rFonts w:ascii="Times New Roman" w:eastAsia="Times New Roman" w:hAnsi="Times New Roman" w:cs="Times New Roman"/>
          <w:color w:val="000000" w:themeColor="text1"/>
          <w:sz w:val="24"/>
          <w:szCs w:val="24"/>
        </w:rPr>
        <w:t>м</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3.5.3.23. Фиксацией результата выполнения административной процедуры является акт проверки, составленный по установленной форме.</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1C4581">
        <w:rPr>
          <w:rFonts w:ascii="Times New Roman" w:eastAsia="Times New Roman" w:hAnsi="Times New Roman" w:cs="Times New Roman"/>
          <w:color w:val="000000" w:themeColor="text1"/>
          <w:sz w:val="24"/>
          <w:szCs w:val="24"/>
        </w:rPr>
        <w:t>должностное лицо органа муниципального контроля</w:t>
      </w:r>
      <w:r w:rsidR="001C4581"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 Административная процедура "Оформление результатов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EC6ECA" w:rsidRPr="001C458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3.6.2. По результатам проверки юридического лица, индивидуального предпринимателя </w:t>
      </w:r>
      <w:r w:rsidR="001C4581">
        <w:rPr>
          <w:rFonts w:ascii="Times New Roman" w:eastAsia="Times New Roman" w:hAnsi="Times New Roman" w:cs="Times New Roman"/>
          <w:color w:val="000000" w:themeColor="text1"/>
          <w:sz w:val="24"/>
          <w:szCs w:val="24"/>
        </w:rPr>
        <w:t>должностн</w:t>
      </w:r>
      <w:r w:rsidR="001C4581">
        <w:rPr>
          <w:rFonts w:ascii="Times New Roman" w:eastAsia="Times New Roman" w:hAnsi="Times New Roman" w:cs="Times New Roman"/>
          <w:color w:val="000000" w:themeColor="text1"/>
          <w:sz w:val="24"/>
          <w:szCs w:val="24"/>
        </w:rPr>
        <w:t>ым</w:t>
      </w:r>
      <w:r w:rsidR="001C4581">
        <w:rPr>
          <w:rFonts w:ascii="Times New Roman" w:eastAsia="Times New Roman" w:hAnsi="Times New Roman" w:cs="Times New Roman"/>
          <w:color w:val="000000" w:themeColor="text1"/>
          <w:sz w:val="24"/>
          <w:szCs w:val="24"/>
        </w:rPr>
        <w:t xml:space="preserve"> лицо</w:t>
      </w:r>
      <w:r w:rsidR="001C4581">
        <w:rPr>
          <w:rFonts w:ascii="Times New Roman" w:eastAsia="Times New Roman" w:hAnsi="Times New Roman" w:cs="Times New Roman"/>
          <w:color w:val="000000" w:themeColor="text1"/>
          <w:sz w:val="24"/>
          <w:szCs w:val="24"/>
        </w:rPr>
        <w:t>м</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проводившим проверку, составляется акт проверки по типовой форме, </w:t>
      </w:r>
      <w:r w:rsidRPr="001C4581">
        <w:rPr>
          <w:rFonts w:ascii="Times New Roman" w:eastAsia="Times New Roman" w:hAnsi="Times New Roman" w:cs="Times New Roman"/>
          <w:color w:val="000000" w:themeColor="text1"/>
          <w:sz w:val="24"/>
          <w:szCs w:val="24"/>
        </w:rPr>
        <w:t xml:space="preserve">утвержденной приказом Министерства экономического развития Российской Федерации от 30.04.2009 </w:t>
      </w:r>
      <w:r w:rsidR="00A93446" w:rsidRPr="001C4581">
        <w:rPr>
          <w:rFonts w:ascii="Times New Roman" w:eastAsia="Times New Roman" w:hAnsi="Times New Roman" w:cs="Times New Roman"/>
          <w:color w:val="000000" w:themeColor="text1"/>
          <w:sz w:val="24"/>
          <w:szCs w:val="24"/>
        </w:rPr>
        <w:t>№</w:t>
      </w:r>
      <w:r w:rsidRPr="001C4581">
        <w:rPr>
          <w:rFonts w:ascii="Times New Roman" w:eastAsia="Times New Roman" w:hAnsi="Times New Roman" w:cs="Times New Roman"/>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3.6.3. Акт проверки оформляется непосредственно после ее завершения в двух экземплярах, один из которых с копиями </w:t>
      </w:r>
      <w:r w:rsidRPr="001C4581">
        <w:rPr>
          <w:rFonts w:ascii="Times New Roman" w:eastAsia="Times New Roman" w:hAnsi="Times New Roman" w:cs="Times New Roman"/>
          <w:color w:val="000000" w:themeColor="text1"/>
          <w:sz w:val="24"/>
          <w:szCs w:val="24"/>
        </w:rPr>
        <w:t>приложений</w:t>
      </w:r>
      <w:r w:rsidRPr="003B23EC">
        <w:rPr>
          <w:rFonts w:ascii="Times New Roman" w:eastAsia="Times New Roman" w:hAnsi="Times New Roman" w:cs="Times New Roman"/>
          <w:color w:val="000000" w:themeColor="text1"/>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w:t>
      </w:r>
      <w:r w:rsidRPr="003B23EC">
        <w:rPr>
          <w:rFonts w:ascii="Times New Roman" w:eastAsia="Times New Roman" w:hAnsi="Times New Roman" w:cs="Times New Roman"/>
          <w:color w:val="000000" w:themeColor="text1"/>
          <w:sz w:val="24"/>
          <w:szCs w:val="24"/>
        </w:rPr>
        <w:lastRenderedPageBreak/>
        <w:t xml:space="preserve">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должностного</w:t>
      </w:r>
      <w:r w:rsidR="001C4581">
        <w:rPr>
          <w:rFonts w:ascii="Times New Roman" w:eastAsia="Times New Roman" w:hAnsi="Times New Roman" w:cs="Times New Roman"/>
          <w:color w:val="000000" w:themeColor="text1"/>
          <w:sz w:val="24"/>
          <w:szCs w:val="24"/>
        </w:rPr>
        <w:t xml:space="preserve"> лиц</w:t>
      </w:r>
      <w:r w:rsidR="001C4581">
        <w:rPr>
          <w:rFonts w:ascii="Times New Roman" w:eastAsia="Times New Roman" w:hAnsi="Times New Roman" w:cs="Times New Roman"/>
          <w:color w:val="000000" w:themeColor="text1"/>
          <w:sz w:val="24"/>
          <w:szCs w:val="24"/>
        </w:rPr>
        <w:t>а</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w:t>
      </w:r>
      <w:r w:rsidR="001C4581">
        <w:rPr>
          <w:rFonts w:ascii="Times New Roman" w:eastAsia="Times New Roman" w:hAnsi="Times New Roman" w:cs="Times New Roman"/>
          <w:color w:val="000000" w:themeColor="text1"/>
          <w:sz w:val="24"/>
          <w:szCs w:val="24"/>
        </w:rPr>
        <w:t>го</w:t>
      </w:r>
      <w:r w:rsidR="001C4581">
        <w:rPr>
          <w:rFonts w:ascii="Times New Roman" w:eastAsia="Times New Roman" w:hAnsi="Times New Roman" w:cs="Times New Roman"/>
          <w:color w:val="000000" w:themeColor="text1"/>
          <w:sz w:val="24"/>
          <w:szCs w:val="24"/>
        </w:rPr>
        <w:t xml:space="preserve"> лиц</w:t>
      </w:r>
      <w:r w:rsidR="001C4581">
        <w:rPr>
          <w:rFonts w:ascii="Times New Roman" w:eastAsia="Times New Roman" w:hAnsi="Times New Roman" w:cs="Times New Roman"/>
          <w:color w:val="000000" w:themeColor="text1"/>
          <w:sz w:val="24"/>
          <w:szCs w:val="24"/>
        </w:rPr>
        <w:t>а</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1C4581">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1C4581">
        <w:rPr>
          <w:rFonts w:ascii="Times New Roman" w:eastAsia="Times New Roman" w:hAnsi="Times New Roman" w:cs="Times New Roman"/>
          <w:color w:val="000000" w:themeColor="text1"/>
          <w:sz w:val="24"/>
          <w:szCs w:val="24"/>
        </w:rPr>
        <w:t>должностно</w:t>
      </w:r>
      <w:r w:rsidR="001C4581">
        <w:rPr>
          <w:rFonts w:ascii="Times New Roman" w:eastAsia="Times New Roman" w:hAnsi="Times New Roman" w:cs="Times New Roman"/>
          <w:color w:val="000000" w:themeColor="text1"/>
          <w:sz w:val="24"/>
          <w:szCs w:val="24"/>
        </w:rPr>
        <w:t>го</w:t>
      </w:r>
      <w:r w:rsidR="001C4581">
        <w:rPr>
          <w:rFonts w:ascii="Times New Roman" w:eastAsia="Times New Roman" w:hAnsi="Times New Roman" w:cs="Times New Roman"/>
          <w:color w:val="000000" w:themeColor="text1"/>
          <w:sz w:val="24"/>
          <w:szCs w:val="24"/>
        </w:rPr>
        <w:t xml:space="preserve"> лиц</w:t>
      </w:r>
      <w:r w:rsidR="001C4581">
        <w:rPr>
          <w:rFonts w:ascii="Times New Roman" w:eastAsia="Times New Roman" w:hAnsi="Times New Roman" w:cs="Times New Roman"/>
          <w:color w:val="000000" w:themeColor="text1"/>
          <w:sz w:val="24"/>
          <w:szCs w:val="24"/>
        </w:rPr>
        <w:t>а</w:t>
      </w:r>
      <w:r w:rsidR="001C4581">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3.6.8. Критерий принятия решения по административной процедуре: выполнение всех необходимых действий в рамках проведения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3.6.9. Результатом выполнения административной процедуры является оформление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3.6.10. Фиксацией результата выполнения административной процедуры является акт проверки, составленный по установленной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 Административная процедура "Принятие мер по результатам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3.7.1. Основанием для начала административной процедуры является акт проверки.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3.7.2. Критерии принятия решения по административной процедуре: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выявление при проведении проверки нарушений проверяемым лицом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истечение срока, установленного предписанием для устранения нарушений обязательных требований в добровольном порядке;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неисполнение предписания.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sidR="004B479B">
        <w:rPr>
          <w:rFonts w:ascii="Times New Roman" w:eastAsia="Times New Roman" w:hAnsi="Times New Roman" w:cs="Times New Roman"/>
          <w:color w:val="000000" w:themeColor="text1"/>
          <w:sz w:val="24"/>
          <w:szCs w:val="24"/>
        </w:rPr>
        <w:t>должностное лицо органа муниципального контроля</w:t>
      </w:r>
      <w:r w:rsidRPr="003B23EC">
        <w:rPr>
          <w:rFonts w:ascii="Times New Roman" w:eastAsia="Times New Roman" w:hAnsi="Times New Roman" w:cs="Times New Roman"/>
          <w:color w:val="000000" w:themeColor="text1"/>
          <w:sz w:val="24"/>
          <w:szCs w:val="24"/>
        </w:rPr>
        <w:t>,</w:t>
      </w:r>
      <w:r w:rsidR="004B479B">
        <w:rPr>
          <w:rFonts w:ascii="Times New Roman" w:eastAsia="Times New Roman" w:hAnsi="Times New Roman" w:cs="Times New Roman"/>
          <w:color w:val="000000" w:themeColor="text1"/>
          <w:sz w:val="24"/>
          <w:szCs w:val="24"/>
        </w:rPr>
        <w:t xml:space="preserve"> проводившее</w:t>
      </w:r>
      <w:r w:rsidRPr="003B23EC">
        <w:rPr>
          <w:rFonts w:ascii="Times New Roman" w:eastAsia="Times New Roman" w:hAnsi="Times New Roman" w:cs="Times New Roman"/>
          <w:color w:val="000000" w:themeColor="text1"/>
          <w:sz w:val="24"/>
          <w:szCs w:val="24"/>
        </w:rPr>
        <w:t xml:space="preserve">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Протокол об административном правонарушении составляется в соответствии </w:t>
      </w:r>
      <w:r w:rsidRPr="004B479B">
        <w:rPr>
          <w:rFonts w:ascii="Times New Roman" w:eastAsia="Times New Roman" w:hAnsi="Times New Roman" w:cs="Times New Roman"/>
          <w:color w:val="000000" w:themeColor="text1"/>
          <w:sz w:val="24"/>
          <w:szCs w:val="24"/>
        </w:rPr>
        <w:t>со статьей 28.2 Кодекса Российской Федерации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3.7.4. </w:t>
      </w:r>
      <w:r w:rsidR="004B479B">
        <w:rPr>
          <w:rFonts w:ascii="Times New Roman" w:eastAsia="Times New Roman" w:hAnsi="Times New Roman" w:cs="Times New Roman"/>
          <w:color w:val="000000" w:themeColor="text1"/>
          <w:sz w:val="24"/>
          <w:szCs w:val="24"/>
        </w:rPr>
        <w:t>Д</w:t>
      </w:r>
      <w:r w:rsidR="004B479B">
        <w:rPr>
          <w:rFonts w:ascii="Times New Roman" w:eastAsia="Times New Roman" w:hAnsi="Times New Roman" w:cs="Times New Roman"/>
          <w:color w:val="000000" w:themeColor="text1"/>
          <w:sz w:val="24"/>
          <w:szCs w:val="24"/>
        </w:rPr>
        <w:t>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3.7.5. По истечению срока устранения нарушения обязательных требований, указанного в предписании,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в течение 3 (трех) рабочих дней готовится проект распоряжения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о проведении внеплановой проверки в целях проверки исполнения предписания.</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3.7.6. По итогам проведения внеплановой проверки на предмет проверки исполнения предписания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 xml:space="preserve">ым </w:t>
      </w:r>
      <w:r w:rsidR="004B479B">
        <w:rPr>
          <w:rFonts w:ascii="Times New Roman" w:eastAsia="Times New Roman" w:hAnsi="Times New Roman" w:cs="Times New Roman"/>
          <w:color w:val="000000" w:themeColor="text1"/>
          <w:sz w:val="24"/>
          <w:szCs w:val="24"/>
        </w:rPr>
        <w:t>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составляется акт проверки по правилам, установленным пунктом 3.6 регламента.</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При невыполнении в срок предписания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составляется протокол об административном правонарушении и выдается предписание с указанием срока устранения указанного нарушения.</w:t>
      </w:r>
      <w:r w:rsidR="004B479B">
        <w:rPr>
          <w:rFonts w:ascii="Times New Roman" w:eastAsia="Times New Roman" w:hAnsi="Times New Roman" w:cs="Times New Roman"/>
          <w:color w:val="000000" w:themeColor="text1"/>
          <w:sz w:val="24"/>
          <w:szCs w:val="24"/>
        </w:rPr>
        <w:t xml:space="preserve"> </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4B479B">
        <w:rPr>
          <w:rFonts w:ascii="Times New Roman" w:eastAsia="Times New Roman" w:hAnsi="Times New Roman" w:cs="Times New Roman"/>
          <w:color w:val="000000" w:themeColor="text1"/>
          <w:sz w:val="24"/>
          <w:szCs w:val="24"/>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Протоколы об административных правонарушениях направляются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3.7.8. При выявлении нарушений обязательных требований, за которые установлена уголовная ответственность, материалы проверок направляются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w:t>
      </w:r>
      <w:r w:rsidR="004B479B">
        <w:rPr>
          <w:rFonts w:ascii="Times New Roman" w:eastAsia="Times New Roman" w:hAnsi="Times New Roman" w:cs="Times New Roman"/>
          <w:color w:val="000000" w:themeColor="text1"/>
          <w:sz w:val="24"/>
          <w:szCs w:val="24"/>
        </w:rPr>
        <w:t xml:space="preserve"> лицо</w:t>
      </w:r>
      <w:r w:rsidR="004B479B">
        <w:rPr>
          <w:rFonts w:ascii="Times New Roman" w:eastAsia="Times New Roman" w:hAnsi="Times New Roman" w:cs="Times New Roman"/>
          <w:color w:val="000000" w:themeColor="text1"/>
          <w:sz w:val="24"/>
          <w:szCs w:val="24"/>
        </w:rPr>
        <w:t>м</w:t>
      </w:r>
      <w:r w:rsidR="004B479B">
        <w:rPr>
          <w:rFonts w:ascii="Times New Roman" w:eastAsia="Times New Roman" w:hAnsi="Times New Roman" w:cs="Times New Roman"/>
          <w:color w:val="000000" w:themeColor="text1"/>
          <w:sz w:val="24"/>
          <w:szCs w:val="24"/>
        </w:rPr>
        <w:t xml:space="preserve"> органа </w:t>
      </w:r>
      <w:r w:rsidR="004B479B">
        <w:rPr>
          <w:rFonts w:ascii="Times New Roman" w:eastAsia="Times New Roman" w:hAnsi="Times New Roman" w:cs="Times New Roman"/>
          <w:color w:val="000000" w:themeColor="text1"/>
          <w:sz w:val="24"/>
          <w:szCs w:val="24"/>
        </w:rPr>
        <w:lastRenderedPageBreak/>
        <w:t>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в уполномоченные органы в срок не позднее десяти календарных дней после составления акта проверки.</w:t>
      </w:r>
      <w:r w:rsidR="004B479B">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3.7.9. В случае выявления нарушений субъектами проверок, являющимися членами саморегулируемой организации, обязательных требований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ые</w:t>
      </w:r>
      <w:r w:rsidR="004B479B">
        <w:rPr>
          <w:rFonts w:ascii="Times New Roman" w:eastAsia="Times New Roman" w:hAnsi="Times New Roman" w:cs="Times New Roman"/>
          <w:color w:val="000000" w:themeColor="text1"/>
          <w:sz w:val="24"/>
          <w:szCs w:val="24"/>
        </w:rPr>
        <w:t xml:space="preserve"> лиц</w:t>
      </w:r>
      <w:r w:rsidR="004B479B">
        <w:rPr>
          <w:rFonts w:ascii="Times New Roman" w:eastAsia="Times New Roman" w:hAnsi="Times New Roman" w:cs="Times New Roman"/>
          <w:color w:val="000000" w:themeColor="text1"/>
          <w:sz w:val="24"/>
          <w:szCs w:val="24"/>
        </w:rPr>
        <w:t>а</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004B479B"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r w:rsidR="004B479B">
        <w:rPr>
          <w:rFonts w:ascii="Times New Roman" w:eastAsia="Times New Roman" w:hAnsi="Times New Roman" w:cs="Times New Roman"/>
          <w:color w:val="000000" w:themeColor="text1"/>
          <w:sz w:val="24"/>
          <w:szCs w:val="24"/>
        </w:rPr>
        <w:t xml:space="preserve"> </w:t>
      </w:r>
    </w:p>
    <w:p w:rsidR="00EC6ECA" w:rsidRPr="004B479B"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3.7.10. Информация о проведенных проверках размещается </w:t>
      </w:r>
      <w:r w:rsidR="004B479B">
        <w:rPr>
          <w:rFonts w:ascii="Times New Roman" w:eastAsia="Times New Roman" w:hAnsi="Times New Roman" w:cs="Times New Roman"/>
          <w:color w:val="000000" w:themeColor="text1"/>
          <w:sz w:val="24"/>
          <w:szCs w:val="24"/>
        </w:rPr>
        <w:t>должностн</w:t>
      </w:r>
      <w:r w:rsidR="004B479B">
        <w:rPr>
          <w:rFonts w:ascii="Times New Roman" w:eastAsia="Times New Roman" w:hAnsi="Times New Roman" w:cs="Times New Roman"/>
          <w:color w:val="000000" w:themeColor="text1"/>
          <w:sz w:val="24"/>
          <w:szCs w:val="24"/>
        </w:rPr>
        <w:t>ыми</w:t>
      </w:r>
      <w:r w:rsidR="004B479B">
        <w:rPr>
          <w:rFonts w:ascii="Times New Roman" w:eastAsia="Times New Roman" w:hAnsi="Times New Roman" w:cs="Times New Roman"/>
          <w:color w:val="000000" w:themeColor="text1"/>
          <w:sz w:val="24"/>
          <w:szCs w:val="24"/>
        </w:rPr>
        <w:t xml:space="preserve"> лиц</w:t>
      </w:r>
      <w:r w:rsidR="004B479B">
        <w:rPr>
          <w:rFonts w:ascii="Times New Roman" w:eastAsia="Times New Roman" w:hAnsi="Times New Roman" w:cs="Times New Roman"/>
          <w:color w:val="000000" w:themeColor="text1"/>
          <w:sz w:val="24"/>
          <w:szCs w:val="24"/>
        </w:rPr>
        <w:t>ами</w:t>
      </w:r>
      <w:r w:rsidR="004B479B">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(уполномоченными лицами органа муниципального контроля) в Едином реестре проверок в соответствии с </w:t>
      </w:r>
      <w:r w:rsidRPr="004B479B">
        <w:rPr>
          <w:rFonts w:ascii="Times New Roman" w:eastAsia="Times New Roman" w:hAnsi="Times New Roman" w:cs="Times New Roman"/>
          <w:color w:val="000000" w:themeColor="text1"/>
          <w:sz w:val="24"/>
          <w:szCs w:val="24"/>
        </w:rPr>
        <w:t xml:space="preserve">Постановлением Правительства Российской Федерации от 28.04.2015 </w:t>
      </w:r>
      <w:r w:rsidR="00A93446" w:rsidRPr="004B479B">
        <w:rPr>
          <w:rFonts w:ascii="Times New Roman" w:eastAsia="Times New Roman" w:hAnsi="Times New Roman" w:cs="Times New Roman"/>
          <w:color w:val="000000" w:themeColor="text1"/>
          <w:sz w:val="24"/>
          <w:szCs w:val="24"/>
        </w:rPr>
        <w:t>№</w:t>
      </w:r>
      <w:r w:rsidRPr="004B479B">
        <w:rPr>
          <w:rFonts w:ascii="Times New Roman" w:eastAsia="Times New Roman" w:hAnsi="Times New Roman" w:cs="Times New Roman"/>
          <w:color w:val="000000" w:themeColor="text1"/>
          <w:sz w:val="24"/>
          <w:szCs w:val="24"/>
        </w:rPr>
        <w:t xml:space="preserve"> 415 "О Правилах формирования и ведения единого реестра проверок".</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4B479B">
        <w:rPr>
          <w:rFonts w:ascii="Times New Roman" w:eastAsia="Times New Roman" w:hAnsi="Times New Roman" w:cs="Times New Roman"/>
          <w:color w:val="000000" w:themeColor="text1"/>
          <w:sz w:val="24"/>
          <w:szCs w:val="24"/>
        </w:rPr>
        <w:t>3.7.11. Результатом административной процедуры яв</w:t>
      </w:r>
      <w:r w:rsidRPr="003B23EC">
        <w:rPr>
          <w:rFonts w:ascii="Times New Roman" w:eastAsia="Times New Roman" w:hAnsi="Times New Roman" w:cs="Times New Roman"/>
          <w:color w:val="000000" w:themeColor="text1"/>
          <w:sz w:val="24"/>
          <w:szCs w:val="24"/>
        </w:rPr>
        <w:t>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устранение (</w:t>
      </w:r>
      <w:proofErr w:type="spellStart"/>
      <w:r w:rsidRPr="003B23EC">
        <w:rPr>
          <w:rFonts w:ascii="Times New Roman" w:eastAsia="Times New Roman" w:hAnsi="Times New Roman" w:cs="Times New Roman"/>
          <w:color w:val="000000" w:themeColor="text1"/>
          <w:sz w:val="24"/>
          <w:szCs w:val="24"/>
        </w:rPr>
        <w:t>неустранение</w:t>
      </w:r>
      <w:proofErr w:type="spellEnd"/>
      <w:r w:rsidRPr="003B23EC">
        <w:rPr>
          <w:rFonts w:ascii="Times New Roman" w:eastAsia="Times New Roman" w:hAnsi="Times New Roman" w:cs="Times New Roman"/>
          <w:color w:val="000000" w:themeColor="text1"/>
          <w:sz w:val="24"/>
          <w:szCs w:val="24"/>
        </w:rPr>
        <w:t>) проверяемым лицом нарушений обязательных требований;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составление протокола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передача материалов проверки в уполномоченные органы для привлечения виновных к ответственности.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3.7.12. Фиксацией результата выполнения административной процедуры является: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акт проверки, составленный по установленной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протокол об административном правонарушении.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4B479B">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не установлена.</w:t>
      </w:r>
      <w:r w:rsidRPr="003B23EC">
        <w:rPr>
          <w:rFonts w:ascii="Times New Roman" w:eastAsia="Times New Roman" w:hAnsi="Times New Roman" w:cs="Times New Roman"/>
          <w:color w:val="000000" w:themeColor="text1"/>
          <w:sz w:val="24"/>
          <w:szCs w:val="24"/>
        </w:rPr>
        <w:br/>
      </w:r>
      <w:bookmarkStart w:id="7" w:name="P0133"/>
      <w:bookmarkEnd w:id="7"/>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 Порядок и формы контроля за осуществлением муниципального контроля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4.1.1. Текущий контроль осуществляется </w:t>
      </w:r>
      <w:r w:rsidR="003479A4">
        <w:rPr>
          <w:rFonts w:ascii="Times New Roman" w:eastAsia="Times New Roman" w:hAnsi="Times New Roman" w:cs="Times New Roman"/>
          <w:color w:val="000000" w:themeColor="text1"/>
          <w:sz w:val="24"/>
          <w:szCs w:val="24"/>
        </w:rPr>
        <w:t>специалистом</w:t>
      </w:r>
      <w:r w:rsidRPr="003B23EC">
        <w:rPr>
          <w:rFonts w:ascii="Times New Roman" w:eastAsia="Times New Roman" w:hAnsi="Times New Roman" w:cs="Times New Roman"/>
          <w:color w:val="000000" w:themeColor="text1"/>
          <w:sz w:val="24"/>
          <w:szCs w:val="24"/>
        </w:rPr>
        <w:t xml:space="preserve">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479A4">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ответственным за организацию работы по осуществлению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4.1.2. Осуществление контроля за исполнением регламента, за совершением административных процедур, принятием решений и совершением действий </w:t>
      </w:r>
      <w:r w:rsidR="003479A4">
        <w:rPr>
          <w:rFonts w:ascii="Times New Roman" w:eastAsia="Times New Roman" w:hAnsi="Times New Roman" w:cs="Times New Roman"/>
          <w:color w:val="000000" w:themeColor="text1"/>
          <w:sz w:val="24"/>
          <w:szCs w:val="24"/>
        </w:rPr>
        <w:t>должностн</w:t>
      </w:r>
      <w:r w:rsidR="003479A4">
        <w:rPr>
          <w:rFonts w:ascii="Times New Roman" w:eastAsia="Times New Roman" w:hAnsi="Times New Roman" w:cs="Times New Roman"/>
          <w:color w:val="000000" w:themeColor="text1"/>
          <w:sz w:val="24"/>
          <w:szCs w:val="24"/>
        </w:rPr>
        <w:t>ых лиц</w:t>
      </w:r>
      <w:r w:rsidR="003479A4">
        <w:rPr>
          <w:rFonts w:ascii="Times New Roman" w:eastAsia="Times New Roman" w:hAnsi="Times New Roman" w:cs="Times New Roman"/>
          <w:color w:val="000000" w:themeColor="text1"/>
          <w:sz w:val="24"/>
          <w:szCs w:val="24"/>
        </w:rPr>
        <w:t xml:space="preserve">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происходит ежеквартально.</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Информирование о результатах такого контроля осуществляется посредством отчетов.</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4.1.3. По результатам текущего контроля </w:t>
      </w:r>
      <w:r w:rsidR="003479A4">
        <w:rPr>
          <w:rFonts w:ascii="Times New Roman" w:eastAsia="Times New Roman" w:hAnsi="Times New Roman" w:cs="Times New Roman"/>
          <w:color w:val="000000" w:themeColor="text1"/>
          <w:sz w:val="24"/>
          <w:szCs w:val="24"/>
        </w:rPr>
        <w:t xml:space="preserve">специалистом </w:t>
      </w:r>
      <w:r w:rsidRPr="003B23EC">
        <w:rPr>
          <w:rFonts w:ascii="Times New Roman" w:eastAsia="Times New Roman" w:hAnsi="Times New Roman" w:cs="Times New Roman"/>
          <w:color w:val="000000" w:themeColor="text1"/>
          <w:sz w:val="24"/>
          <w:szCs w:val="24"/>
        </w:rPr>
        <w:t xml:space="preserve">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даются указания по устранению нарушений и контролируется их исполнение.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4.2.1. Контроль за полнотой и качеством осуществления муниципального контроля включает в себя проведение проверок действий </w:t>
      </w:r>
      <w:r w:rsidR="003479A4">
        <w:rPr>
          <w:rFonts w:ascii="Times New Roman" w:eastAsia="Times New Roman" w:hAnsi="Times New Roman" w:cs="Times New Roman"/>
          <w:color w:val="000000" w:themeColor="text1"/>
          <w:sz w:val="24"/>
          <w:szCs w:val="24"/>
        </w:rPr>
        <w:t>должностн</w:t>
      </w:r>
      <w:r w:rsidR="003479A4">
        <w:rPr>
          <w:rFonts w:ascii="Times New Roman" w:eastAsia="Times New Roman" w:hAnsi="Times New Roman" w:cs="Times New Roman"/>
          <w:color w:val="000000" w:themeColor="text1"/>
          <w:sz w:val="24"/>
          <w:szCs w:val="24"/>
        </w:rPr>
        <w:t>ых лиц</w:t>
      </w:r>
      <w:r w:rsidR="003479A4">
        <w:rPr>
          <w:rFonts w:ascii="Times New Roman" w:eastAsia="Times New Roman" w:hAnsi="Times New Roman" w:cs="Times New Roman"/>
          <w:color w:val="000000" w:themeColor="text1"/>
          <w:sz w:val="24"/>
          <w:szCs w:val="24"/>
        </w:rPr>
        <w:t xml:space="preserve">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 xml:space="preserve">(в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w:t>
      </w:r>
      <w:r w:rsidR="003479A4">
        <w:rPr>
          <w:rFonts w:ascii="Times New Roman" w:eastAsia="Times New Roman" w:hAnsi="Times New Roman" w:cs="Times New Roman"/>
          <w:color w:val="000000" w:themeColor="text1"/>
          <w:sz w:val="24"/>
          <w:szCs w:val="24"/>
        </w:rPr>
        <w:lastRenderedPageBreak/>
        <w:t>должностн</w:t>
      </w:r>
      <w:r w:rsidR="003479A4">
        <w:rPr>
          <w:rFonts w:ascii="Times New Roman" w:eastAsia="Times New Roman" w:hAnsi="Times New Roman" w:cs="Times New Roman"/>
          <w:color w:val="000000" w:themeColor="text1"/>
          <w:sz w:val="24"/>
          <w:szCs w:val="24"/>
        </w:rPr>
        <w:t>ых лиц</w:t>
      </w:r>
      <w:r w:rsidR="003479A4">
        <w:rPr>
          <w:rFonts w:ascii="Times New Roman" w:eastAsia="Times New Roman" w:hAnsi="Times New Roman" w:cs="Times New Roman"/>
          <w:color w:val="000000" w:themeColor="text1"/>
          <w:sz w:val="24"/>
          <w:szCs w:val="24"/>
        </w:rPr>
        <w:t xml:space="preserve"> органа муниципального контроля</w:t>
      </w:r>
      <w:r w:rsidR="003479A4"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при осуществлении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4.2.2. Выявленные недостатки исполнения регламента анализируются по каждому </w:t>
      </w:r>
      <w:r w:rsidR="003479A4">
        <w:rPr>
          <w:rFonts w:ascii="Times New Roman" w:eastAsia="Times New Roman" w:hAnsi="Times New Roman" w:cs="Times New Roman"/>
          <w:color w:val="000000" w:themeColor="text1"/>
          <w:sz w:val="24"/>
          <w:szCs w:val="24"/>
        </w:rPr>
        <w:t>должностно</w:t>
      </w:r>
      <w:r w:rsidR="003479A4">
        <w:rPr>
          <w:rFonts w:ascii="Times New Roman" w:eastAsia="Times New Roman" w:hAnsi="Times New Roman" w:cs="Times New Roman"/>
          <w:color w:val="000000" w:themeColor="text1"/>
          <w:sz w:val="24"/>
          <w:szCs w:val="24"/>
        </w:rPr>
        <w:t>му</w:t>
      </w:r>
      <w:r w:rsidR="003479A4">
        <w:rPr>
          <w:rFonts w:ascii="Times New Roman" w:eastAsia="Times New Roman" w:hAnsi="Times New Roman" w:cs="Times New Roman"/>
          <w:color w:val="000000" w:themeColor="text1"/>
          <w:sz w:val="24"/>
          <w:szCs w:val="24"/>
        </w:rPr>
        <w:t xml:space="preserve"> лиц</w:t>
      </w:r>
      <w:r w:rsidR="003479A4">
        <w:rPr>
          <w:rFonts w:ascii="Times New Roman" w:eastAsia="Times New Roman" w:hAnsi="Times New Roman" w:cs="Times New Roman"/>
          <w:color w:val="000000" w:themeColor="text1"/>
          <w:sz w:val="24"/>
          <w:szCs w:val="24"/>
        </w:rPr>
        <w:t>у</w:t>
      </w:r>
      <w:r w:rsidR="003479A4">
        <w:rPr>
          <w:rFonts w:ascii="Times New Roman" w:eastAsia="Times New Roman" w:hAnsi="Times New Roman" w:cs="Times New Roman"/>
          <w:color w:val="000000" w:themeColor="text1"/>
          <w:sz w:val="24"/>
          <w:szCs w:val="24"/>
        </w:rPr>
        <w:t xml:space="preserve"> органа муниципального контроля</w:t>
      </w:r>
      <w:r w:rsidRPr="003B23EC">
        <w:rPr>
          <w:rFonts w:ascii="Times New Roman" w:eastAsia="Times New Roman" w:hAnsi="Times New Roman" w:cs="Times New Roman"/>
          <w:color w:val="000000" w:themeColor="text1"/>
          <w:sz w:val="24"/>
          <w:szCs w:val="24"/>
        </w:rPr>
        <w:t xml:space="preserve"> </w:t>
      </w:r>
      <w:r w:rsidRPr="003B23EC">
        <w:rPr>
          <w:rFonts w:ascii="Times New Roman" w:eastAsia="Times New Roman" w:hAnsi="Times New Roman" w:cs="Times New Roman"/>
          <w:color w:val="000000" w:themeColor="text1"/>
          <w:sz w:val="24"/>
          <w:szCs w:val="24"/>
        </w:rPr>
        <w:t>с принятием мер к устранению выявленных недостатков.</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жалоб и обращений лиц, в отношении которых осуществляется муниципальный контроль;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выявленных нарушений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4.4.1. Требованиями к порядку и формам контроля за осуществлением муниципального контроля являются: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профессиональная компетентность (обладание необходимыми профессиональными знаниями и навыками);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2) должная тщательность (своевременное и точное исполнение обязанностей, предусмотренных Законом </w:t>
      </w:r>
      <w:r w:rsidR="00A93446">
        <w:rPr>
          <w:rFonts w:ascii="Times New Roman" w:eastAsia="Times New Roman" w:hAnsi="Times New Roman" w:cs="Times New Roman"/>
          <w:color w:val="000000" w:themeColor="text1"/>
          <w:sz w:val="24"/>
          <w:szCs w:val="24"/>
        </w:rPr>
        <w:t>№</w:t>
      </w:r>
      <w:r w:rsidRPr="003B23EC">
        <w:rPr>
          <w:rFonts w:ascii="Times New Roman" w:eastAsia="Times New Roman" w:hAnsi="Times New Roman" w:cs="Times New Roman"/>
          <w:color w:val="000000" w:themeColor="text1"/>
          <w:sz w:val="24"/>
          <w:szCs w:val="24"/>
        </w:rPr>
        <w:t xml:space="preserve"> 294-ФЗ, регламентом).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4.4.3. Контроль за осуществлением муниципального контроля со стороны должностных лиц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003479A4">
        <w:rPr>
          <w:rFonts w:ascii="Times New Roman" w:eastAsia="Times New Roman" w:hAnsi="Times New Roman" w:cs="Times New Roman"/>
          <w:color w:val="000000" w:themeColor="text1"/>
          <w:sz w:val="24"/>
          <w:szCs w:val="24"/>
        </w:rPr>
        <w:t xml:space="preserve"> Красноленинский,</w:t>
      </w:r>
      <w:r w:rsidRPr="003B23EC">
        <w:rPr>
          <w:rFonts w:ascii="Times New Roman" w:eastAsia="Times New Roman" w:hAnsi="Times New Roman" w:cs="Times New Roman"/>
          <w:color w:val="000000" w:themeColor="text1"/>
          <w:sz w:val="24"/>
          <w:szCs w:val="24"/>
        </w:rPr>
        <w:t xml:space="preserve"> должен быть постоянным, всесторонним и объективным.</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муниципального контроля;</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сообщений о нарушении нормативных правовых актов, недостатках в работе органа муниципального контроля или его должностных лиц;</w:t>
      </w:r>
    </w:p>
    <w:p w:rsidR="003479A4" w:rsidRPr="003B23EC" w:rsidRDefault="00EC6ECA" w:rsidP="003479A4">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3) жалоб по фактам нарушения должностными лицами администрации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 xml:space="preserve">Красноленинский </w:t>
      </w:r>
      <w:r w:rsidRPr="003B23EC">
        <w:rPr>
          <w:rFonts w:ascii="Times New Roman" w:eastAsia="Times New Roman" w:hAnsi="Times New Roman" w:cs="Times New Roman"/>
          <w:color w:val="000000" w:themeColor="text1"/>
          <w:sz w:val="24"/>
          <w:szCs w:val="24"/>
        </w:rPr>
        <w:t>прав, свобод или законных интересов заинтересованных лиц.</w:t>
      </w:r>
      <w:r w:rsidRPr="003B23EC">
        <w:rPr>
          <w:rFonts w:ascii="Times New Roman" w:eastAsia="Times New Roman" w:hAnsi="Times New Roman" w:cs="Times New Roman"/>
          <w:color w:val="000000" w:themeColor="text1"/>
          <w:sz w:val="24"/>
          <w:szCs w:val="24"/>
        </w:rPr>
        <w:br/>
      </w:r>
      <w:bookmarkStart w:id="8" w:name="P014E"/>
      <w:bookmarkEnd w:id="8"/>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lastRenderedPageBreak/>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Заинтересованное лицо может обратиться с жалобой (претензией), в том числе в следующих случаях: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нарушение сроков проведения мероприятий по контролю;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5.3. Жалоба (претензия) подается в письменной форме или в форме электронного документа в орган муниципального контроля, на имя главы </w:t>
      </w:r>
      <w:r w:rsidR="00BE2668" w:rsidRPr="003B23EC">
        <w:rPr>
          <w:rFonts w:ascii="Times New Roman" w:eastAsia="Times New Roman" w:hAnsi="Times New Roman" w:cs="Times New Roman"/>
          <w:color w:val="000000" w:themeColor="text1"/>
          <w:sz w:val="24"/>
          <w:szCs w:val="24"/>
        </w:rPr>
        <w:t>сельского поселения</w:t>
      </w:r>
      <w:r w:rsidRPr="003B23EC">
        <w:rPr>
          <w:rFonts w:ascii="Times New Roman" w:eastAsia="Times New Roman" w:hAnsi="Times New Roman" w:cs="Times New Roman"/>
          <w:color w:val="000000" w:themeColor="text1"/>
          <w:sz w:val="24"/>
          <w:szCs w:val="24"/>
        </w:rPr>
        <w:t xml:space="preserve"> </w:t>
      </w:r>
      <w:r w:rsidR="003479A4">
        <w:rPr>
          <w:rFonts w:ascii="Times New Roman" w:eastAsia="Times New Roman" w:hAnsi="Times New Roman" w:cs="Times New Roman"/>
          <w:color w:val="000000" w:themeColor="text1"/>
          <w:sz w:val="24"/>
          <w:szCs w:val="24"/>
        </w:rPr>
        <w:t>Красноленинский</w:t>
      </w:r>
      <w:r w:rsidR="002525E6" w:rsidRPr="003B23EC">
        <w:rPr>
          <w:rFonts w:ascii="Times New Roman" w:eastAsia="Times New Roman" w:hAnsi="Times New Roman" w:cs="Times New Roman"/>
          <w:color w:val="000000" w:themeColor="text1"/>
          <w:sz w:val="24"/>
          <w:szCs w:val="24"/>
        </w:rPr>
        <w:t>.</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5.4. Перечень оснований для приостановления рассмотрения жалобы (претензии) и случаев, в которых ответ на жалобу (претензию) не дается:</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основания для приостановления рассмотрения жалобы (претензии) не установлены;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случаи, в которых ответ на жалобу (претензию) не дается: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б) текст жалобы (претензии) не поддается прочтению;</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д) если текст жалобы (претензии) не позволяет определить ее суть;</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w:t>
      </w:r>
      <w:r w:rsidRPr="003B23EC">
        <w:rPr>
          <w:rFonts w:ascii="Times New Roman" w:eastAsia="Times New Roman" w:hAnsi="Times New Roman" w:cs="Times New Roman"/>
          <w:color w:val="000000" w:themeColor="text1"/>
          <w:sz w:val="24"/>
          <w:szCs w:val="24"/>
        </w:rPr>
        <w:lastRenderedPageBreak/>
        <w:t>направляемые жалобы (претензии) направлялись в один и тот же орган местного самоуправления или одному и тому же должностному лицу).</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а также принятые при личном приеме заинтересованного лица.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5.5.1. Жалоба (претензия) подлежит обязательной регистрации в течение трех дней с момента поступления в орган муниципального контроля.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5.5.2. Заинтересованное лицо в своей жалобе (претензии) в обязательном порядке указывает:</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не согласно с решением и действием (бездействием) органа муниципального контроля либо его должностных лиц.</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Заинтересованным лицом в жалобе (претензии) ставится дата и подпись.</w:t>
      </w:r>
      <w:r w:rsidR="003479A4">
        <w:rPr>
          <w:rFonts w:ascii="Times New Roman" w:eastAsia="Times New Roman" w:hAnsi="Times New Roman" w:cs="Times New Roman"/>
          <w:color w:val="000000" w:themeColor="text1"/>
          <w:sz w:val="24"/>
          <w:szCs w:val="24"/>
        </w:rPr>
        <w:t xml:space="preserve"> </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Заинтересованное лицо вправе приложить к такому обращению необходимые документы и материалы в электронной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5.8. По результатам рассмотрения жалобы (претензии) орган муниципального контроля принимает одно из следующих решений:</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2) отказывает в удовлетворении жалобы (претензии).</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 xml:space="preserve">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w:t>
      </w:r>
      <w:r w:rsidRPr="003B23EC">
        <w:rPr>
          <w:rFonts w:ascii="Times New Roman" w:eastAsia="Times New Roman" w:hAnsi="Times New Roman" w:cs="Times New Roman"/>
          <w:color w:val="000000" w:themeColor="text1"/>
          <w:sz w:val="24"/>
          <w:szCs w:val="24"/>
        </w:rPr>
        <w:lastRenderedPageBreak/>
        <w:t>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EC6ECA" w:rsidRPr="003B23EC"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r>
      <w:r w:rsidRPr="003B23EC">
        <w:rPr>
          <w:rFonts w:ascii="Times New Roman" w:eastAsia="Times New Roman" w:hAnsi="Times New Roman" w:cs="Times New Roman"/>
          <w:color w:val="000000" w:themeColor="text1"/>
          <w:sz w:val="24"/>
          <w:szCs w:val="24"/>
        </w:rPr>
        <w:br/>
      </w:r>
      <w:bookmarkStart w:id="9" w:name="P017A"/>
      <w:bookmarkEnd w:id="9"/>
    </w:p>
    <w:p w:rsidR="003520BB" w:rsidRPr="003B23EC" w:rsidRDefault="003520BB" w:rsidP="00FA2AE3">
      <w:pPr>
        <w:spacing w:after="0" w:line="240" w:lineRule="auto"/>
        <w:ind w:firstLine="709"/>
        <w:jc w:val="right"/>
        <w:rPr>
          <w:rFonts w:ascii="Times New Roman" w:eastAsia="Times New Roman" w:hAnsi="Times New Roman" w:cs="Times New Roman"/>
          <w:color w:val="000000" w:themeColor="text1"/>
          <w:sz w:val="24"/>
          <w:szCs w:val="24"/>
        </w:rPr>
      </w:pPr>
    </w:p>
    <w:p w:rsidR="003520BB" w:rsidRPr="003B23EC" w:rsidRDefault="003520BB" w:rsidP="00FA2AE3">
      <w:pPr>
        <w:spacing w:after="0" w:line="240" w:lineRule="auto"/>
        <w:ind w:firstLine="709"/>
        <w:jc w:val="right"/>
        <w:rPr>
          <w:rFonts w:ascii="Times New Roman" w:eastAsia="Times New Roman" w:hAnsi="Times New Roman" w:cs="Times New Roman"/>
          <w:color w:val="000000" w:themeColor="text1"/>
          <w:sz w:val="24"/>
          <w:szCs w:val="24"/>
        </w:rPr>
      </w:pPr>
    </w:p>
    <w:p w:rsidR="00EC6ECA" w:rsidRPr="003B23EC" w:rsidRDefault="00EC6ECA" w:rsidP="00FA2AE3">
      <w:pPr>
        <w:spacing w:after="0" w:line="240" w:lineRule="auto"/>
        <w:ind w:firstLine="709"/>
        <w:jc w:val="right"/>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t>Приложение</w:t>
      </w:r>
      <w:r w:rsidRPr="003B23EC">
        <w:rPr>
          <w:rFonts w:ascii="Times New Roman" w:eastAsia="Times New Roman" w:hAnsi="Times New Roman" w:cs="Times New Roman"/>
          <w:color w:val="000000" w:themeColor="text1"/>
          <w:sz w:val="24"/>
          <w:szCs w:val="24"/>
        </w:rPr>
        <w:br/>
        <w:t>к административному регламенту</w:t>
      </w:r>
      <w:r w:rsidRPr="003B23EC">
        <w:rPr>
          <w:rFonts w:ascii="Times New Roman" w:eastAsia="Times New Roman" w:hAnsi="Times New Roman" w:cs="Times New Roman"/>
          <w:color w:val="000000" w:themeColor="text1"/>
          <w:sz w:val="24"/>
          <w:szCs w:val="24"/>
        </w:rPr>
        <w:br/>
        <w:t>осуществления муниципального контроля</w:t>
      </w:r>
      <w:r w:rsidRPr="003B23EC">
        <w:rPr>
          <w:rFonts w:ascii="Times New Roman" w:eastAsia="Times New Roman" w:hAnsi="Times New Roman" w:cs="Times New Roman"/>
          <w:color w:val="000000" w:themeColor="text1"/>
          <w:sz w:val="24"/>
          <w:szCs w:val="24"/>
        </w:rPr>
        <w:br/>
        <w:t>в области торговой деятельности</w:t>
      </w:r>
      <w:r w:rsidRPr="003B23EC">
        <w:rPr>
          <w:rFonts w:ascii="Times New Roman" w:eastAsia="Times New Roman" w:hAnsi="Times New Roman" w:cs="Times New Roman"/>
          <w:color w:val="000000" w:themeColor="text1"/>
          <w:sz w:val="24"/>
          <w:szCs w:val="24"/>
        </w:rPr>
        <w:br/>
        <w:t xml:space="preserve">на территории </w:t>
      </w:r>
      <w:r w:rsidR="001828C1">
        <w:rPr>
          <w:rFonts w:ascii="Times New Roman" w:eastAsia="Times New Roman" w:hAnsi="Times New Roman" w:cs="Times New Roman"/>
          <w:color w:val="000000" w:themeColor="text1"/>
          <w:sz w:val="24"/>
          <w:szCs w:val="24"/>
        </w:rPr>
        <w:t>сельского поселения Красноленинский</w:t>
      </w:r>
    </w:p>
    <w:p w:rsidR="00EC6ECA" w:rsidRPr="003B23EC" w:rsidRDefault="00EC6ECA" w:rsidP="00FA2AE3">
      <w:pPr>
        <w:spacing w:after="0" w:line="240" w:lineRule="auto"/>
        <w:ind w:firstLine="709"/>
        <w:jc w:val="center"/>
        <w:rPr>
          <w:rFonts w:ascii="Times New Roman" w:eastAsia="Times New Roman" w:hAnsi="Times New Roman" w:cs="Times New Roman"/>
          <w:color w:val="000000" w:themeColor="text1"/>
          <w:sz w:val="24"/>
          <w:szCs w:val="24"/>
        </w:rPr>
      </w:pPr>
      <w:r w:rsidRPr="003B23EC">
        <w:rPr>
          <w:rFonts w:ascii="Times New Roman" w:eastAsia="Times New Roman" w:hAnsi="Times New Roman" w:cs="Times New Roman"/>
          <w:color w:val="000000" w:themeColor="text1"/>
          <w:sz w:val="24"/>
          <w:szCs w:val="24"/>
        </w:rPr>
        <w:br/>
        <w:t xml:space="preserve">Перечень нормативных правовых актов, регулирующих осуществление муниципального контроля </w:t>
      </w:r>
    </w:p>
    <w:p w:rsidR="00EC6ECA" w:rsidRPr="003B23EC" w:rsidRDefault="00EC6ECA" w:rsidP="00FA2AE3">
      <w:pPr>
        <w:spacing w:after="0" w:line="240" w:lineRule="auto"/>
        <w:ind w:firstLine="709"/>
        <w:rPr>
          <w:rFonts w:ascii="Times New Roman" w:eastAsia="Times New Roman" w:hAnsi="Times New Roman" w:cs="Times New Roman"/>
          <w:color w:val="000000" w:themeColor="text1"/>
          <w:sz w:val="24"/>
          <w:szCs w:val="24"/>
        </w:rPr>
      </w:pP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 Кодекс Российской Федерации об административных правонарушениях, опубликован в издании "Собрание законодательства Российской Федерации" от 07.01.2002,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(ч. I), ст.1;</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2) Федеральный закон от 06.10.2003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опубликован в издании "Российская газета" от 08.10.2003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202;</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3) Федеральный закон от 02.05.2006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59-ФЗ "О порядке рассмотрения обращений граждан Российской Федерац</w:t>
      </w:r>
      <w:bookmarkStart w:id="10" w:name="_GoBack"/>
      <w:bookmarkEnd w:id="10"/>
      <w:r w:rsidRPr="001828C1">
        <w:rPr>
          <w:rFonts w:ascii="Times New Roman" w:eastAsia="Times New Roman" w:hAnsi="Times New Roman" w:cs="Times New Roman"/>
          <w:color w:val="000000" w:themeColor="text1"/>
          <w:sz w:val="24"/>
          <w:szCs w:val="24"/>
        </w:rPr>
        <w:t xml:space="preserve">ии", опубликован в издании "Российская газета" от 05.05.2006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95;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4) Федеральный закон от 26.12.2008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266;</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5) Федеральный закон от 28.12.2009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381-ФЗ "Об основах государственного регулирования торговой деятельности в Российской Федерации", опубликован в изданиях "Российская газета" от 30.12.2009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253, "Собрание законодательства Российской Федерации" от 04.01.2010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w:t>
      </w:r>
      <w:hyperlink r:id="rId7" w:history="1">
        <w:r w:rsidRPr="001828C1">
          <w:rPr>
            <w:rFonts w:ascii="Times New Roman" w:eastAsia="Times New Roman" w:hAnsi="Times New Roman" w:cs="Times New Roman"/>
            <w:color w:val="000000" w:themeColor="text1"/>
            <w:sz w:val="24"/>
            <w:szCs w:val="24"/>
          </w:rPr>
          <w:t>ст. 2</w:t>
        </w:r>
      </w:hyperlink>
      <w:r w:rsidRPr="001828C1">
        <w:rPr>
          <w:rFonts w:ascii="Times New Roman" w:eastAsia="Times New Roman" w:hAnsi="Times New Roman" w:cs="Times New Roman"/>
          <w:color w:val="000000" w:themeColor="text1"/>
          <w:sz w:val="24"/>
          <w:szCs w:val="24"/>
        </w:rPr>
        <w:t>;</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6) постановление Правительства Российской Федерации от 30.06.2010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489 "Об утверждении Правил подготовки органами государственного контроля (надзора) и </w:t>
      </w:r>
      <w:r w:rsidRPr="001828C1">
        <w:rPr>
          <w:rFonts w:ascii="Times New Roman" w:eastAsia="Times New Roman" w:hAnsi="Times New Roman" w:cs="Times New Roman"/>
          <w:color w:val="000000" w:themeColor="text1"/>
          <w:sz w:val="24"/>
          <w:szCs w:val="24"/>
        </w:rPr>
        <w:lastRenderedPageBreak/>
        <w:t xml:space="preserve">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28, ст.3706;</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7) постановление Правительства Российской Федерации от 29.09.2010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опубликовано в изданиях "Собрание законодательства Российской Федерации" от 04.10.2010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40, ст. 5097, "Российская газета" от 06.10.2010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225;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8) постановление Правительства Российской Федерации от 28.04.2015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415 "О Правилах формирования и ведения единого реестра проверок", опубликовано в издании "Собрание законодательства Российской Федерации" от 11.05.2015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19, ст. 2825;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9) приказ Минэкономразвития Российской Федерации от 30.04.2009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85;</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10) Закон Ханты-Мансийского автономного округа - Югры от 11.06.2010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102-оз "Об административных правонарушениях", опубликован в газете "Новости Югры" от 13.07.2010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107, в издании "Собрание законодательства Ханты-Мансийского автономного округа - Югры" от 01.06.2010-15.06.2010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6 (часть I), </w:t>
      </w:r>
      <w:hyperlink r:id="rId8" w:history="1">
        <w:r w:rsidRPr="001828C1">
          <w:rPr>
            <w:rFonts w:ascii="Times New Roman" w:eastAsia="Times New Roman" w:hAnsi="Times New Roman" w:cs="Times New Roman"/>
            <w:color w:val="000000" w:themeColor="text1"/>
            <w:sz w:val="24"/>
            <w:szCs w:val="24"/>
          </w:rPr>
          <w:t>ст. 461</w:t>
        </w:r>
      </w:hyperlink>
      <w:r w:rsidRPr="001828C1">
        <w:rPr>
          <w:rFonts w:ascii="Times New Roman" w:eastAsia="Times New Roman" w:hAnsi="Times New Roman" w:cs="Times New Roman"/>
          <w:color w:val="000000" w:themeColor="text1"/>
          <w:sz w:val="24"/>
          <w:szCs w:val="24"/>
        </w:rPr>
        <w:t>;</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11) постановление Правительства Ханты-Мансийского автономного округа - Югры от 02.03.2012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85-п "О разработке и утверждении административных регламентов осуществления муниципального контроля", опубликовано в газете "Новости Югры" от 13.04.2012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39, в издании "Собрание законодательства Ханты-Мансийского автономного округа - Югры" от 15.03.2012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 (часть I), ст.212;</w:t>
      </w:r>
    </w:p>
    <w:p w:rsidR="00EC6ECA" w:rsidRPr="001828C1" w:rsidRDefault="00EC6ECA"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 xml:space="preserve">12) приказ Департамента экономического развития Ханты-Мансийского автономного округа - Югры от 24.12.2010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опубликован в изданиях "Новости Югры" от 14.01.2011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3, "Собрание законодательства Ханты-Мансийского автономного округа-Югры" от 31.01.2011 </w:t>
      </w:r>
      <w:r w:rsidR="00A93446" w:rsidRPr="001828C1">
        <w:rPr>
          <w:rFonts w:ascii="Times New Roman" w:eastAsia="Times New Roman" w:hAnsi="Times New Roman" w:cs="Times New Roman"/>
          <w:color w:val="000000" w:themeColor="text1"/>
          <w:sz w:val="24"/>
          <w:szCs w:val="24"/>
        </w:rPr>
        <w:t>№</w:t>
      </w:r>
      <w:r w:rsidRPr="001828C1">
        <w:rPr>
          <w:rFonts w:ascii="Times New Roman" w:eastAsia="Times New Roman" w:hAnsi="Times New Roman" w:cs="Times New Roman"/>
          <w:color w:val="000000" w:themeColor="text1"/>
          <w:sz w:val="24"/>
          <w:szCs w:val="24"/>
        </w:rPr>
        <w:t xml:space="preserve"> 1, ст. 70;</w:t>
      </w:r>
    </w:p>
    <w:p w:rsidR="00EC6ECA" w:rsidRPr="001828C1" w:rsidRDefault="001E67E3" w:rsidP="00FA2AE3">
      <w:pPr>
        <w:spacing w:after="0" w:line="240" w:lineRule="auto"/>
        <w:ind w:firstLine="709"/>
        <w:jc w:val="both"/>
        <w:rPr>
          <w:rFonts w:ascii="Times New Roman" w:eastAsia="Times New Roman" w:hAnsi="Times New Roman" w:cs="Times New Roman"/>
          <w:color w:val="000000" w:themeColor="text1"/>
          <w:sz w:val="24"/>
          <w:szCs w:val="24"/>
        </w:rPr>
      </w:pPr>
      <w:r w:rsidRPr="001828C1">
        <w:rPr>
          <w:rFonts w:ascii="Times New Roman" w:eastAsia="Times New Roman" w:hAnsi="Times New Roman" w:cs="Times New Roman"/>
          <w:color w:val="000000" w:themeColor="text1"/>
          <w:sz w:val="24"/>
          <w:szCs w:val="24"/>
        </w:rPr>
        <w:t>13) У</w:t>
      </w:r>
      <w:r w:rsidR="00EC6ECA" w:rsidRPr="001828C1">
        <w:rPr>
          <w:rFonts w:ascii="Times New Roman" w:eastAsia="Times New Roman" w:hAnsi="Times New Roman" w:cs="Times New Roman"/>
          <w:color w:val="000000" w:themeColor="text1"/>
          <w:sz w:val="24"/>
          <w:szCs w:val="24"/>
        </w:rPr>
        <w:t xml:space="preserve">став </w:t>
      </w:r>
      <w:r w:rsidR="00BE2668" w:rsidRPr="001828C1">
        <w:rPr>
          <w:rFonts w:ascii="Times New Roman" w:eastAsia="Times New Roman" w:hAnsi="Times New Roman" w:cs="Times New Roman"/>
          <w:color w:val="000000" w:themeColor="text1"/>
          <w:sz w:val="24"/>
          <w:szCs w:val="24"/>
        </w:rPr>
        <w:t>сельского поселения</w:t>
      </w:r>
      <w:r w:rsidR="00EC6ECA" w:rsidRPr="001828C1">
        <w:rPr>
          <w:rFonts w:ascii="Times New Roman" w:eastAsia="Times New Roman" w:hAnsi="Times New Roman" w:cs="Times New Roman"/>
          <w:color w:val="000000" w:themeColor="text1"/>
          <w:sz w:val="24"/>
          <w:szCs w:val="24"/>
        </w:rPr>
        <w:t xml:space="preserve"> </w:t>
      </w:r>
      <w:r w:rsidR="001828C1" w:rsidRPr="001828C1">
        <w:rPr>
          <w:rFonts w:ascii="Times New Roman" w:eastAsia="Times New Roman" w:hAnsi="Times New Roman" w:cs="Times New Roman"/>
          <w:color w:val="000000" w:themeColor="text1"/>
          <w:sz w:val="24"/>
          <w:szCs w:val="24"/>
        </w:rPr>
        <w:t>Красноленинский</w:t>
      </w:r>
    </w:p>
    <w:sectPr w:rsidR="00EC6ECA" w:rsidRPr="001828C1" w:rsidSect="00E954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7D" w:rsidRDefault="002F367D" w:rsidP="00EC6ECA">
      <w:pPr>
        <w:spacing w:after="0" w:line="240" w:lineRule="auto"/>
      </w:pPr>
      <w:r>
        <w:separator/>
      </w:r>
    </w:p>
  </w:endnote>
  <w:endnote w:type="continuationSeparator" w:id="0">
    <w:p w:rsidR="002F367D" w:rsidRDefault="002F367D" w:rsidP="00E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7D" w:rsidRDefault="002F367D" w:rsidP="00EC6ECA">
      <w:pPr>
        <w:spacing w:after="0" w:line="240" w:lineRule="auto"/>
      </w:pPr>
      <w:r>
        <w:separator/>
      </w:r>
    </w:p>
  </w:footnote>
  <w:footnote w:type="continuationSeparator" w:id="0">
    <w:p w:rsidR="002F367D" w:rsidRDefault="002F367D" w:rsidP="00EC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843"/>
      <w:docPartObj>
        <w:docPartGallery w:val="Page Numbers (Top of Page)"/>
        <w:docPartUnique/>
      </w:docPartObj>
    </w:sdtPr>
    <w:sdtContent>
      <w:p w:rsidR="007C18AE" w:rsidRDefault="007C18AE">
        <w:pPr>
          <w:pStyle w:val="a6"/>
          <w:jc w:val="center"/>
        </w:pPr>
        <w:r>
          <w:fldChar w:fldCharType="begin"/>
        </w:r>
        <w:r>
          <w:instrText xml:space="preserve"> PAGE   \* MERGEFORMAT </w:instrText>
        </w:r>
        <w:r>
          <w:fldChar w:fldCharType="separate"/>
        </w:r>
        <w:r w:rsidR="001828C1">
          <w:rPr>
            <w:noProof/>
          </w:rPr>
          <w:t>21</w:t>
        </w:r>
        <w:r>
          <w:rPr>
            <w:noProof/>
          </w:rPr>
          <w:fldChar w:fldCharType="end"/>
        </w:r>
      </w:p>
    </w:sdtContent>
  </w:sdt>
  <w:p w:rsidR="007C18AE" w:rsidRDefault="007C18A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CA"/>
    <w:rsid w:val="00015C41"/>
    <w:rsid w:val="0001682B"/>
    <w:rsid w:val="000247BD"/>
    <w:rsid w:val="00044EC4"/>
    <w:rsid w:val="000613B2"/>
    <w:rsid w:val="0006794B"/>
    <w:rsid w:val="000760A8"/>
    <w:rsid w:val="00080B46"/>
    <w:rsid w:val="00095250"/>
    <w:rsid w:val="000A202D"/>
    <w:rsid w:val="000A6DE0"/>
    <w:rsid w:val="000D0B89"/>
    <w:rsid w:val="000D20E5"/>
    <w:rsid w:val="00142F95"/>
    <w:rsid w:val="0015775E"/>
    <w:rsid w:val="001828C1"/>
    <w:rsid w:val="001B76BE"/>
    <w:rsid w:val="001C4581"/>
    <w:rsid w:val="001E67E3"/>
    <w:rsid w:val="002431CC"/>
    <w:rsid w:val="002525E6"/>
    <w:rsid w:val="0026059F"/>
    <w:rsid w:val="0026474A"/>
    <w:rsid w:val="002679FC"/>
    <w:rsid w:val="002B2D41"/>
    <w:rsid w:val="002C2633"/>
    <w:rsid w:val="002C32CF"/>
    <w:rsid w:val="002F367D"/>
    <w:rsid w:val="00323B4E"/>
    <w:rsid w:val="00344391"/>
    <w:rsid w:val="003479A4"/>
    <w:rsid w:val="003520BB"/>
    <w:rsid w:val="003933FF"/>
    <w:rsid w:val="003A3D3C"/>
    <w:rsid w:val="003B23EC"/>
    <w:rsid w:val="003C4502"/>
    <w:rsid w:val="003C6A89"/>
    <w:rsid w:val="003D6727"/>
    <w:rsid w:val="003E4FBB"/>
    <w:rsid w:val="00410BED"/>
    <w:rsid w:val="00452556"/>
    <w:rsid w:val="0046574F"/>
    <w:rsid w:val="00471280"/>
    <w:rsid w:val="00477B37"/>
    <w:rsid w:val="004B479B"/>
    <w:rsid w:val="004C62A4"/>
    <w:rsid w:val="00503651"/>
    <w:rsid w:val="00503B1D"/>
    <w:rsid w:val="00554230"/>
    <w:rsid w:val="00556CBB"/>
    <w:rsid w:val="00594784"/>
    <w:rsid w:val="0063670A"/>
    <w:rsid w:val="00636D9A"/>
    <w:rsid w:val="00650056"/>
    <w:rsid w:val="00650360"/>
    <w:rsid w:val="00650DF5"/>
    <w:rsid w:val="00654A6D"/>
    <w:rsid w:val="00667E03"/>
    <w:rsid w:val="00676AFF"/>
    <w:rsid w:val="006A5163"/>
    <w:rsid w:val="006E449A"/>
    <w:rsid w:val="006E5C7B"/>
    <w:rsid w:val="006F1B4E"/>
    <w:rsid w:val="006F4BDE"/>
    <w:rsid w:val="006F7CD2"/>
    <w:rsid w:val="00726119"/>
    <w:rsid w:val="00734E48"/>
    <w:rsid w:val="00760A21"/>
    <w:rsid w:val="007754DA"/>
    <w:rsid w:val="007A0A77"/>
    <w:rsid w:val="007C18AE"/>
    <w:rsid w:val="007D3F95"/>
    <w:rsid w:val="007E50C8"/>
    <w:rsid w:val="007E5F2D"/>
    <w:rsid w:val="007F1217"/>
    <w:rsid w:val="007F6F72"/>
    <w:rsid w:val="00806960"/>
    <w:rsid w:val="00831E71"/>
    <w:rsid w:val="0085638D"/>
    <w:rsid w:val="00880A12"/>
    <w:rsid w:val="008926E7"/>
    <w:rsid w:val="008A0DBD"/>
    <w:rsid w:val="008B4770"/>
    <w:rsid w:val="008F5BB4"/>
    <w:rsid w:val="008F795D"/>
    <w:rsid w:val="009022D2"/>
    <w:rsid w:val="0099690E"/>
    <w:rsid w:val="009D3890"/>
    <w:rsid w:val="009D6D30"/>
    <w:rsid w:val="009F7AF7"/>
    <w:rsid w:val="00A15ADB"/>
    <w:rsid w:val="00A40E67"/>
    <w:rsid w:val="00A71A93"/>
    <w:rsid w:val="00A93446"/>
    <w:rsid w:val="00A9358B"/>
    <w:rsid w:val="00AA5F76"/>
    <w:rsid w:val="00AD689D"/>
    <w:rsid w:val="00AE031B"/>
    <w:rsid w:val="00AE196A"/>
    <w:rsid w:val="00B03861"/>
    <w:rsid w:val="00B5012B"/>
    <w:rsid w:val="00B542D2"/>
    <w:rsid w:val="00B5462A"/>
    <w:rsid w:val="00BA28A0"/>
    <w:rsid w:val="00BA301D"/>
    <w:rsid w:val="00BB2EDC"/>
    <w:rsid w:val="00BC56AA"/>
    <w:rsid w:val="00BE2668"/>
    <w:rsid w:val="00C0703C"/>
    <w:rsid w:val="00C16FE4"/>
    <w:rsid w:val="00C61B60"/>
    <w:rsid w:val="00C97E28"/>
    <w:rsid w:val="00CF3A3B"/>
    <w:rsid w:val="00CF5FB0"/>
    <w:rsid w:val="00D01136"/>
    <w:rsid w:val="00D12D4A"/>
    <w:rsid w:val="00D13F9E"/>
    <w:rsid w:val="00D15212"/>
    <w:rsid w:val="00D43081"/>
    <w:rsid w:val="00D44B42"/>
    <w:rsid w:val="00DA08E0"/>
    <w:rsid w:val="00DA71FE"/>
    <w:rsid w:val="00DE14BE"/>
    <w:rsid w:val="00DF4CBB"/>
    <w:rsid w:val="00E20A54"/>
    <w:rsid w:val="00E365B2"/>
    <w:rsid w:val="00E738C1"/>
    <w:rsid w:val="00E918E0"/>
    <w:rsid w:val="00E95493"/>
    <w:rsid w:val="00EB19B4"/>
    <w:rsid w:val="00EC2E23"/>
    <w:rsid w:val="00EC3E59"/>
    <w:rsid w:val="00EC6ECA"/>
    <w:rsid w:val="00F02AB4"/>
    <w:rsid w:val="00F1195D"/>
    <w:rsid w:val="00F43B24"/>
    <w:rsid w:val="00F47A7D"/>
    <w:rsid w:val="00F52A24"/>
    <w:rsid w:val="00F55023"/>
    <w:rsid w:val="00F758A5"/>
    <w:rsid w:val="00FA2AE3"/>
    <w:rsid w:val="00FA5FCF"/>
    <w:rsid w:val="00F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6C6D"/>
  <w15:docId w15:val="{2006E32E-72F1-4474-9968-BE6D933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EC6ECA"/>
  </w:style>
  <w:style w:type="paragraph" w:customStyle="1" w:styleId="formattext">
    <w:name w:val="format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C6ECA"/>
    <w:rPr>
      <w:color w:val="0000FF"/>
      <w:u w:val="single"/>
    </w:rPr>
  </w:style>
  <w:style w:type="character" w:styleId="a4">
    <w:name w:val="FollowedHyperlink"/>
    <w:basedOn w:val="a0"/>
    <w:uiPriority w:val="99"/>
    <w:semiHidden/>
    <w:unhideWhenUsed/>
    <w:rsid w:val="00EC6ECA"/>
    <w:rPr>
      <w:color w:val="800080"/>
      <w:u w:val="single"/>
    </w:rPr>
  </w:style>
  <w:style w:type="character" w:customStyle="1" w:styleId="referent">
    <w:name w:val="referent"/>
    <w:basedOn w:val="a0"/>
    <w:rsid w:val="00EC6ECA"/>
  </w:style>
  <w:style w:type="paragraph" w:styleId="a5">
    <w:name w:val="Normal (Web)"/>
    <w:basedOn w:val="a"/>
    <w:uiPriority w:val="99"/>
    <w:semiHidden/>
    <w:unhideWhenUsed/>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
    <w:name w:val="p0064_0"/>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1">
    <w:name w:val="p0064_01"/>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2">
    <w:name w:val="p0064_02"/>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C6E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ECA"/>
  </w:style>
  <w:style w:type="paragraph" w:styleId="a8">
    <w:name w:val="footer"/>
    <w:basedOn w:val="a"/>
    <w:link w:val="a9"/>
    <w:uiPriority w:val="99"/>
    <w:semiHidden/>
    <w:unhideWhenUsed/>
    <w:rsid w:val="00EC6E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0679">
      <w:bodyDiv w:val="1"/>
      <w:marLeft w:val="0"/>
      <w:marRight w:val="0"/>
      <w:marTop w:val="0"/>
      <w:marBottom w:val="0"/>
      <w:divBdr>
        <w:top w:val="none" w:sz="0" w:space="0" w:color="auto"/>
        <w:left w:val="none" w:sz="0" w:space="0" w:color="auto"/>
        <w:bottom w:val="none" w:sz="0" w:space="0" w:color="auto"/>
        <w:right w:val="none" w:sz="0" w:space="0" w:color="auto"/>
      </w:divBdr>
    </w:div>
    <w:div w:id="585580786">
      <w:bodyDiv w:val="1"/>
      <w:marLeft w:val="0"/>
      <w:marRight w:val="0"/>
      <w:marTop w:val="0"/>
      <w:marBottom w:val="0"/>
      <w:divBdr>
        <w:top w:val="none" w:sz="0" w:space="0" w:color="auto"/>
        <w:left w:val="none" w:sz="0" w:space="0" w:color="auto"/>
        <w:bottom w:val="none" w:sz="0" w:space="0" w:color="auto"/>
        <w:right w:val="none" w:sz="0" w:space="0" w:color="auto"/>
      </w:divBdr>
      <w:divsChild>
        <w:div w:id="1027029536">
          <w:marLeft w:val="0"/>
          <w:marRight w:val="0"/>
          <w:marTop w:val="0"/>
          <w:marBottom w:val="0"/>
          <w:divBdr>
            <w:top w:val="none" w:sz="0" w:space="0" w:color="auto"/>
            <w:left w:val="none" w:sz="0" w:space="0" w:color="auto"/>
            <w:bottom w:val="none" w:sz="0" w:space="0" w:color="auto"/>
            <w:right w:val="none" w:sz="0" w:space="0" w:color="auto"/>
          </w:divBdr>
        </w:div>
        <w:div w:id="1741903783">
          <w:marLeft w:val="0"/>
          <w:marRight w:val="0"/>
          <w:marTop w:val="0"/>
          <w:marBottom w:val="0"/>
          <w:divBdr>
            <w:top w:val="none" w:sz="0" w:space="0" w:color="auto"/>
            <w:left w:val="none" w:sz="0" w:space="0" w:color="auto"/>
            <w:bottom w:val="none" w:sz="0" w:space="0" w:color="auto"/>
            <w:right w:val="none" w:sz="0" w:space="0" w:color="auto"/>
          </w:divBdr>
        </w:div>
        <w:div w:id="1108355453">
          <w:marLeft w:val="0"/>
          <w:marRight w:val="0"/>
          <w:marTop w:val="0"/>
          <w:marBottom w:val="0"/>
          <w:divBdr>
            <w:top w:val="none" w:sz="0" w:space="0" w:color="auto"/>
            <w:left w:val="none" w:sz="0" w:space="0" w:color="auto"/>
            <w:bottom w:val="none" w:sz="0" w:space="0" w:color="auto"/>
            <w:right w:val="none" w:sz="0" w:space="0" w:color="auto"/>
          </w:divBdr>
        </w:div>
        <w:div w:id="983776653">
          <w:marLeft w:val="0"/>
          <w:marRight w:val="0"/>
          <w:marTop w:val="0"/>
          <w:marBottom w:val="0"/>
          <w:divBdr>
            <w:top w:val="none" w:sz="0" w:space="0" w:color="auto"/>
            <w:left w:val="none" w:sz="0" w:space="0" w:color="auto"/>
            <w:bottom w:val="none" w:sz="0" w:space="0" w:color="auto"/>
            <w:right w:val="none" w:sz="0" w:space="0" w:color="auto"/>
          </w:divBdr>
        </w:div>
        <w:div w:id="60560545">
          <w:marLeft w:val="0"/>
          <w:marRight w:val="0"/>
          <w:marTop w:val="0"/>
          <w:marBottom w:val="0"/>
          <w:divBdr>
            <w:top w:val="none" w:sz="0" w:space="0" w:color="auto"/>
            <w:left w:val="none" w:sz="0" w:space="0" w:color="auto"/>
            <w:bottom w:val="none" w:sz="0" w:space="0" w:color="auto"/>
            <w:right w:val="none" w:sz="0" w:space="0" w:color="auto"/>
          </w:divBdr>
          <w:divsChild>
            <w:div w:id="1432237366">
              <w:marLeft w:val="0"/>
              <w:marRight w:val="0"/>
              <w:marTop w:val="0"/>
              <w:marBottom w:val="0"/>
              <w:divBdr>
                <w:top w:val="none" w:sz="0" w:space="0" w:color="auto"/>
                <w:left w:val="none" w:sz="0" w:space="0" w:color="auto"/>
                <w:bottom w:val="none" w:sz="0" w:space="0" w:color="auto"/>
                <w:right w:val="none" w:sz="0" w:space="0" w:color="auto"/>
              </w:divBdr>
            </w:div>
          </w:divsChild>
        </w:div>
        <w:div w:id="1892107102">
          <w:marLeft w:val="0"/>
          <w:marRight w:val="0"/>
          <w:marTop w:val="0"/>
          <w:marBottom w:val="0"/>
          <w:divBdr>
            <w:top w:val="none" w:sz="0" w:space="0" w:color="auto"/>
            <w:left w:val="none" w:sz="0" w:space="0" w:color="auto"/>
            <w:bottom w:val="none" w:sz="0" w:space="0" w:color="auto"/>
            <w:right w:val="none" w:sz="0" w:space="0" w:color="auto"/>
          </w:divBdr>
        </w:div>
        <w:div w:id="178394069">
          <w:marLeft w:val="0"/>
          <w:marRight w:val="0"/>
          <w:marTop w:val="0"/>
          <w:marBottom w:val="0"/>
          <w:divBdr>
            <w:top w:val="none" w:sz="0" w:space="0" w:color="auto"/>
            <w:left w:val="none" w:sz="0" w:space="0" w:color="auto"/>
            <w:bottom w:val="none" w:sz="0" w:space="0" w:color="auto"/>
            <w:right w:val="none" w:sz="0" w:space="0" w:color="auto"/>
          </w:divBdr>
        </w:div>
        <w:div w:id="1740054044">
          <w:marLeft w:val="0"/>
          <w:marRight w:val="0"/>
          <w:marTop w:val="0"/>
          <w:marBottom w:val="0"/>
          <w:divBdr>
            <w:top w:val="none" w:sz="0" w:space="0" w:color="auto"/>
            <w:left w:val="none" w:sz="0" w:space="0" w:color="auto"/>
            <w:bottom w:val="none" w:sz="0" w:space="0" w:color="auto"/>
            <w:right w:val="none" w:sz="0" w:space="0" w:color="auto"/>
          </w:divBdr>
        </w:div>
        <w:div w:id="720010676">
          <w:marLeft w:val="0"/>
          <w:marRight w:val="0"/>
          <w:marTop w:val="0"/>
          <w:marBottom w:val="0"/>
          <w:divBdr>
            <w:top w:val="none" w:sz="0" w:space="0" w:color="auto"/>
            <w:left w:val="none" w:sz="0" w:space="0" w:color="auto"/>
            <w:bottom w:val="none" w:sz="0" w:space="0" w:color="auto"/>
            <w:right w:val="none" w:sz="0" w:space="0" w:color="auto"/>
          </w:divBdr>
        </w:div>
        <w:div w:id="504711555">
          <w:marLeft w:val="0"/>
          <w:marRight w:val="0"/>
          <w:marTop w:val="0"/>
          <w:marBottom w:val="0"/>
          <w:divBdr>
            <w:top w:val="none" w:sz="0" w:space="0" w:color="auto"/>
            <w:left w:val="none" w:sz="0" w:space="0" w:color="auto"/>
            <w:bottom w:val="none" w:sz="0" w:space="0" w:color="auto"/>
            <w:right w:val="none" w:sz="0" w:space="0" w:color="auto"/>
          </w:divBdr>
        </w:div>
        <w:div w:id="1184393914">
          <w:marLeft w:val="0"/>
          <w:marRight w:val="0"/>
          <w:marTop w:val="0"/>
          <w:marBottom w:val="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 w:id="559556431">
          <w:marLeft w:val="0"/>
          <w:marRight w:val="0"/>
          <w:marTop w:val="0"/>
          <w:marBottom w:val="0"/>
          <w:divBdr>
            <w:top w:val="none" w:sz="0" w:space="0" w:color="auto"/>
            <w:left w:val="none" w:sz="0" w:space="0" w:color="auto"/>
            <w:bottom w:val="none" w:sz="0" w:space="0" w:color="auto"/>
            <w:right w:val="none" w:sz="0" w:space="0" w:color="auto"/>
          </w:divBdr>
        </w:div>
        <w:div w:id="522209631">
          <w:marLeft w:val="0"/>
          <w:marRight w:val="0"/>
          <w:marTop w:val="0"/>
          <w:marBottom w:val="0"/>
          <w:divBdr>
            <w:top w:val="none" w:sz="0" w:space="0" w:color="auto"/>
            <w:left w:val="none" w:sz="0" w:space="0" w:color="auto"/>
            <w:bottom w:val="none" w:sz="0" w:space="0" w:color="auto"/>
            <w:right w:val="none" w:sz="0" w:space="0" w:color="auto"/>
          </w:divBdr>
        </w:div>
        <w:div w:id="1331954465">
          <w:marLeft w:val="0"/>
          <w:marRight w:val="0"/>
          <w:marTop w:val="0"/>
          <w:marBottom w:val="0"/>
          <w:divBdr>
            <w:top w:val="none" w:sz="0" w:space="0" w:color="auto"/>
            <w:left w:val="none" w:sz="0" w:space="0" w:color="auto"/>
            <w:bottom w:val="none" w:sz="0" w:space="0" w:color="auto"/>
            <w:right w:val="none" w:sz="0" w:space="0" w:color="auto"/>
          </w:divBdr>
        </w:div>
        <w:div w:id="437870908">
          <w:marLeft w:val="0"/>
          <w:marRight w:val="0"/>
          <w:marTop w:val="0"/>
          <w:marBottom w:val="0"/>
          <w:divBdr>
            <w:top w:val="none" w:sz="0" w:space="0" w:color="auto"/>
            <w:left w:val="none" w:sz="0" w:space="0" w:color="auto"/>
            <w:bottom w:val="none" w:sz="0" w:space="0" w:color="auto"/>
            <w:right w:val="none" w:sz="0" w:space="0" w:color="auto"/>
          </w:divBdr>
        </w:div>
        <w:div w:id="1888488551">
          <w:marLeft w:val="0"/>
          <w:marRight w:val="0"/>
          <w:marTop w:val="0"/>
          <w:marBottom w:val="0"/>
          <w:divBdr>
            <w:top w:val="none" w:sz="0" w:space="0" w:color="auto"/>
            <w:left w:val="none" w:sz="0" w:space="0" w:color="auto"/>
            <w:bottom w:val="none" w:sz="0" w:space="0" w:color="auto"/>
            <w:right w:val="none" w:sz="0" w:space="0" w:color="auto"/>
          </w:divBdr>
        </w:div>
        <w:div w:id="1239369333">
          <w:marLeft w:val="0"/>
          <w:marRight w:val="0"/>
          <w:marTop w:val="0"/>
          <w:marBottom w:val="0"/>
          <w:divBdr>
            <w:top w:val="none" w:sz="0" w:space="0" w:color="auto"/>
            <w:left w:val="none" w:sz="0" w:space="0" w:color="auto"/>
            <w:bottom w:val="none" w:sz="0" w:space="0" w:color="auto"/>
            <w:right w:val="none" w:sz="0" w:space="0" w:color="auto"/>
          </w:divBdr>
        </w:div>
      </w:divsChild>
    </w:div>
    <w:div w:id="806969912">
      <w:bodyDiv w:val="1"/>
      <w:marLeft w:val="0"/>
      <w:marRight w:val="0"/>
      <w:marTop w:val="0"/>
      <w:marBottom w:val="0"/>
      <w:divBdr>
        <w:top w:val="none" w:sz="0" w:space="0" w:color="auto"/>
        <w:left w:val="none" w:sz="0" w:space="0" w:color="auto"/>
        <w:bottom w:val="none" w:sz="0" w:space="0" w:color="auto"/>
        <w:right w:val="none" w:sz="0" w:space="0" w:color="auto"/>
      </w:divBdr>
    </w:div>
    <w:div w:id="954293950">
      <w:bodyDiv w:val="1"/>
      <w:marLeft w:val="0"/>
      <w:marRight w:val="0"/>
      <w:marTop w:val="0"/>
      <w:marBottom w:val="0"/>
      <w:divBdr>
        <w:top w:val="none" w:sz="0" w:space="0" w:color="auto"/>
        <w:left w:val="none" w:sz="0" w:space="0" w:color="auto"/>
        <w:bottom w:val="none" w:sz="0" w:space="0" w:color="auto"/>
        <w:right w:val="none" w:sz="0" w:space="0" w:color="auto"/>
      </w:divBdr>
    </w:div>
    <w:div w:id="1252197795">
      <w:bodyDiv w:val="1"/>
      <w:marLeft w:val="0"/>
      <w:marRight w:val="0"/>
      <w:marTop w:val="0"/>
      <w:marBottom w:val="0"/>
      <w:divBdr>
        <w:top w:val="none" w:sz="0" w:space="0" w:color="auto"/>
        <w:left w:val="none" w:sz="0" w:space="0" w:color="auto"/>
        <w:bottom w:val="none" w:sz="0" w:space="0" w:color="auto"/>
        <w:right w:val="none" w:sz="0" w:space="0" w:color="auto"/>
      </w:divBdr>
    </w:div>
    <w:div w:id="21468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7820&amp;prevdoc=549416558&amp;point=mark=00000000000000000000000000000000000000000000000001B0UAFF" TargetMode="External"/><Relationship Id="rId3" Type="http://schemas.openxmlformats.org/officeDocument/2006/relationships/webSettings" Target="webSettings.xml"/><Relationship Id="rId7" Type="http://schemas.openxmlformats.org/officeDocument/2006/relationships/hyperlink" Target="kodeks://link/d?nd=902192509&amp;prevdoc=549416558&amp;point=mark=0000000000000000000000000000000000000000000000000065E0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549416558&amp;prevdoc=549416558&amp;point=mark=00000000000000000000000000000000000000000000000001G8J1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27</Pages>
  <Words>13489</Words>
  <Characters>76891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 Windows</cp:lastModifiedBy>
  <cp:revision>12</cp:revision>
  <dcterms:created xsi:type="dcterms:W3CDTF">2020-06-08T04:58:00Z</dcterms:created>
  <dcterms:modified xsi:type="dcterms:W3CDTF">2020-06-11T06:26:00Z</dcterms:modified>
</cp:coreProperties>
</file>